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59A7C" w14:textId="77777777" w:rsidR="0054496D" w:rsidRPr="007C2273" w:rsidRDefault="0054496D" w:rsidP="007C2273">
      <w:pPr>
        <w:jc w:val="both"/>
        <w:rPr>
          <w:sz w:val="22"/>
          <w:szCs w:val="22"/>
          <w:lang w:val="ro-RO"/>
        </w:rPr>
      </w:pPr>
      <w:r w:rsidRPr="007C2273">
        <w:rPr>
          <w:sz w:val="22"/>
          <w:szCs w:val="22"/>
          <w:lang w:val="ro-RO"/>
        </w:rPr>
        <w:t>Academia de Studii Economice din București</w:t>
      </w:r>
    </w:p>
    <w:p w14:paraId="24D45F17" w14:textId="77777777" w:rsidR="0054496D" w:rsidRDefault="0054496D" w:rsidP="007C2273">
      <w:pPr>
        <w:rPr>
          <w:b/>
          <w:sz w:val="22"/>
          <w:szCs w:val="22"/>
          <w:lang w:val="ro-RO"/>
        </w:rPr>
      </w:pPr>
    </w:p>
    <w:p w14:paraId="0250B93F" w14:textId="77777777" w:rsidR="007C2273" w:rsidRPr="007C2273" w:rsidRDefault="007C2273" w:rsidP="007C2273">
      <w:pPr>
        <w:rPr>
          <w:b/>
          <w:sz w:val="22"/>
          <w:szCs w:val="22"/>
          <w:lang w:val="ro-RO"/>
        </w:rPr>
      </w:pPr>
    </w:p>
    <w:p w14:paraId="6DDF48BA" w14:textId="77777777" w:rsidR="0054496D" w:rsidRPr="007C2273" w:rsidRDefault="0054496D" w:rsidP="007C2273">
      <w:pPr>
        <w:jc w:val="center"/>
        <w:rPr>
          <w:b/>
          <w:sz w:val="22"/>
          <w:szCs w:val="22"/>
          <w:lang w:val="ro-RO"/>
        </w:rPr>
      </w:pPr>
      <w:r w:rsidRPr="007C2273">
        <w:rPr>
          <w:b/>
          <w:sz w:val="22"/>
          <w:szCs w:val="22"/>
          <w:lang w:val="ro-RO"/>
        </w:rPr>
        <w:t>ANUNȚ</w:t>
      </w:r>
    </w:p>
    <w:p w14:paraId="29F5F32C" w14:textId="77777777" w:rsidR="0054496D" w:rsidRDefault="0054496D" w:rsidP="007C2273">
      <w:pPr>
        <w:jc w:val="both"/>
        <w:rPr>
          <w:sz w:val="22"/>
          <w:szCs w:val="22"/>
          <w:lang w:val="ro-RO"/>
        </w:rPr>
      </w:pPr>
    </w:p>
    <w:p w14:paraId="5B7EA33E" w14:textId="77777777" w:rsidR="007C2273" w:rsidRPr="007C2273" w:rsidRDefault="007C2273" w:rsidP="007C2273">
      <w:pPr>
        <w:jc w:val="both"/>
        <w:rPr>
          <w:sz w:val="22"/>
          <w:szCs w:val="22"/>
          <w:lang w:val="ro-RO"/>
        </w:rPr>
      </w:pPr>
    </w:p>
    <w:p w14:paraId="24496D92" w14:textId="77777777" w:rsidR="0054496D" w:rsidRDefault="0054496D" w:rsidP="007C2273">
      <w:pPr>
        <w:ind w:firstLine="720"/>
        <w:jc w:val="both"/>
        <w:rPr>
          <w:bCs/>
          <w:lang w:val="ro-RO" w:eastAsia="ro-RO"/>
        </w:rPr>
      </w:pPr>
      <w:r w:rsidRPr="007C2273">
        <w:rPr>
          <w:sz w:val="22"/>
          <w:szCs w:val="22"/>
          <w:lang w:val="ro-RO"/>
        </w:rPr>
        <w:t xml:space="preserve">Academia de Studii Economice din București organizează concurs pentru ocuparea postului </w:t>
      </w:r>
      <w:r w:rsidR="005107A4" w:rsidRPr="005107A4">
        <w:rPr>
          <w:rFonts w:eastAsia="Calibri"/>
          <w:b/>
          <w:sz w:val="22"/>
          <w:szCs w:val="22"/>
          <w:lang w:val="ro-RO"/>
        </w:rPr>
        <w:t>Expert consiliere voca</w:t>
      </w:r>
      <w:r w:rsidR="005107A4" w:rsidRPr="005107A4">
        <w:rPr>
          <w:b/>
          <w:sz w:val="22"/>
          <w:szCs w:val="22"/>
          <w:lang w:eastAsia="ro-RO"/>
        </w:rPr>
        <w:t>ți</w:t>
      </w:r>
      <w:r w:rsidR="005107A4" w:rsidRPr="005107A4">
        <w:rPr>
          <w:rFonts w:eastAsia="Calibri"/>
          <w:b/>
          <w:sz w:val="22"/>
          <w:szCs w:val="22"/>
          <w:lang w:val="ro-RO"/>
        </w:rPr>
        <w:t>onal</w:t>
      </w:r>
      <w:r w:rsidR="005107A4" w:rsidRPr="005107A4">
        <w:rPr>
          <w:b/>
          <w:sz w:val="22"/>
          <w:szCs w:val="22"/>
          <w:lang w:eastAsia="ro-RO"/>
        </w:rPr>
        <w:t>ă</w:t>
      </w:r>
      <w:r w:rsidR="005107A4" w:rsidRPr="007C2273">
        <w:rPr>
          <w:sz w:val="22"/>
          <w:szCs w:val="22"/>
          <w:lang w:val="ro-RO"/>
        </w:rPr>
        <w:t xml:space="preserve"> </w:t>
      </w:r>
      <w:r w:rsidRPr="007C2273">
        <w:rPr>
          <w:sz w:val="22"/>
          <w:szCs w:val="22"/>
          <w:lang w:val="ro-RO"/>
        </w:rPr>
        <w:t xml:space="preserve">în cadrul proiectului în cadrul proiectului </w:t>
      </w:r>
      <w:r w:rsidR="00DD4AE3" w:rsidRPr="00B62A2A">
        <w:rPr>
          <w:lang w:val="ro-RO"/>
        </w:rPr>
        <w:t>„</w:t>
      </w:r>
      <w:r w:rsidR="00DD4AE3" w:rsidRPr="00487010">
        <w:rPr>
          <w:b/>
          <w:i/>
          <w:shd w:val="clear" w:color="auto" w:fill="FFFFFF"/>
        </w:rPr>
        <w:t>Accesibilitate și Succes: Promovarea educație</w:t>
      </w:r>
      <w:r w:rsidR="00DD4AE3">
        <w:rPr>
          <w:b/>
          <w:i/>
          <w:shd w:val="clear" w:color="auto" w:fill="FFFFFF"/>
        </w:rPr>
        <w:t xml:space="preserve">i incluzive în cadrul Academiei </w:t>
      </w:r>
      <w:r w:rsidR="00DD4AE3" w:rsidRPr="00487010">
        <w:rPr>
          <w:b/>
          <w:i/>
          <w:shd w:val="clear" w:color="auto" w:fill="FFFFFF"/>
        </w:rPr>
        <w:t>de Studii Economice din București</w:t>
      </w:r>
      <w:r w:rsidR="00DD4AE3" w:rsidRPr="00B62A2A">
        <w:rPr>
          <w:bCs/>
          <w:lang w:val="ro-RO" w:eastAsia="ro-RO"/>
        </w:rPr>
        <w:t xml:space="preserve">”, </w:t>
      </w:r>
      <w:r w:rsidR="00DD4AE3">
        <w:rPr>
          <w:bCs/>
          <w:lang w:val="ro-RO" w:eastAsia="ro-RO"/>
        </w:rPr>
        <w:t xml:space="preserve">contract </w:t>
      </w:r>
      <w:r w:rsidR="00DD4AE3" w:rsidRPr="005E778D">
        <w:rPr>
          <w:i/>
          <w:lang w:eastAsia="ro-RO"/>
        </w:rPr>
        <w:t>CNFIS-FDI-2024-F-0533</w:t>
      </w:r>
      <w:r w:rsidR="00DD4AE3" w:rsidRPr="005E778D">
        <w:rPr>
          <w:bCs/>
          <w:lang w:val="ro-RO" w:eastAsia="ro-RO"/>
        </w:rPr>
        <w:t>.</w:t>
      </w:r>
    </w:p>
    <w:p w14:paraId="2FFD5108" w14:textId="77777777" w:rsidR="00DD4AE3" w:rsidRPr="007C2273" w:rsidRDefault="00DD4AE3" w:rsidP="007C2273">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54496D" w:rsidRPr="007C2273" w14:paraId="4A878359" w14:textId="77777777" w:rsidTr="00D23BE3">
        <w:trPr>
          <w:tblHeader/>
          <w:jc w:val="center"/>
        </w:trPr>
        <w:tc>
          <w:tcPr>
            <w:tcW w:w="745" w:type="dxa"/>
          </w:tcPr>
          <w:p w14:paraId="241A7554" w14:textId="77777777" w:rsidR="0054496D" w:rsidRPr="007C2273" w:rsidRDefault="0054496D" w:rsidP="007C2273">
            <w:pPr>
              <w:rPr>
                <w:rFonts w:eastAsia="Calibri"/>
                <w:b/>
                <w:sz w:val="22"/>
                <w:szCs w:val="22"/>
                <w:lang w:val="ro-RO"/>
              </w:rPr>
            </w:pPr>
            <w:r w:rsidRPr="007C2273">
              <w:rPr>
                <w:rFonts w:eastAsia="Calibri"/>
                <w:b/>
                <w:sz w:val="22"/>
                <w:szCs w:val="22"/>
                <w:lang w:val="ro-RO"/>
              </w:rPr>
              <w:t>Nr.</w:t>
            </w:r>
          </w:p>
          <w:p w14:paraId="2613CDB1" w14:textId="77777777" w:rsidR="0054496D" w:rsidRPr="007C2273" w:rsidRDefault="0054496D" w:rsidP="007C2273">
            <w:pPr>
              <w:rPr>
                <w:rFonts w:eastAsia="Calibri"/>
                <w:b/>
                <w:sz w:val="22"/>
                <w:szCs w:val="22"/>
                <w:lang w:val="ro-RO"/>
              </w:rPr>
            </w:pPr>
            <w:r w:rsidRPr="007C2273">
              <w:rPr>
                <w:rFonts w:eastAsia="Calibri"/>
                <w:b/>
                <w:sz w:val="22"/>
                <w:szCs w:val="22"/>
                <w:lang w:val="ro-RO"/>
              </w:rPr>
              <w:t>post</w:t>
            </w:r>
          </w:p>
        </w:tc>
        <w:tc>
          <w:tcPr>
            <w:tcW w:w="2409" w:type="dxa"/>
            <w:shd w:val="clear" w:color="auto" w:fill="auto"/>
          </w:tcPr>
          <w:p w14:paraId="60C6BF4A" w14:textId="77777777" w:rsidR="0054496D" w:rsidRPr="007C2273" w:rsidRDefault="0054496D" w:rsidP="007C2273">
            <w:pPr>
              <w:rPr>
                <w:rFonts w:eastAsia="Calibri"/>
                <w:b/>
                <w:sz w:val="22"/>
                <w:szCs w:val="22"/>
                <w:lang w:val="ro-RO"/>
              </w:rPr>
            </w:pPr>
            <w:r w:rsidRPr="007C2273">
              <w:rPr>
                <w:rFonts w:eastAsia="Calibri"/>
                <w:b/>
                <w:sz w:val="22"/>
                <w:szCs w:val="22"/>
                <w:lang w:val="ro-RO"/>
              </w:rPr>
              <w:t>Denumire post</w:t>
            </w:r>
          </w:p>
        </w:tc>
        <w:tc>
          <w:tcPr>
            <w:tcW w:w="3119" w:type="dxa"/>
            <w:shd w:val="clear" w:color="auto" w:fill="auto"/>
          </w:tcPr>
          <w:p w14:paraId="43A5585E" w14:textId="77777777" w:rsidR="0054496D" w:rsidRPr="007C2273" w:rsidRDefault="0054496D" w:rsidP="007C2273">
            <w:pPr>
              <w:pStyle w:val="ListParagraph"/>
              <w:ind w:left="0"/>
              <w:rPr>
                <w:rFonts w:eastAsia="Calibri"/>
                <w:b/>
                <w:sz w:val="22"/>
                <w:szCs w:val="22"/>
              </w:rPr>
            </w:pPr>
            <w:r w:rsidRPr="007C2273">
              <w:rPr>
                <w:rFonts w:eastAsia="Calibri"/>
                <w:b/>
                <w:sz w:val="22"/>
                <w:szCs w:val="22"/>
              </w:rPr>
              <w:t>Perioada necesar a fi lucrată în cadrul proiectului</w:t>
            </w:r>
          </w:p>
        </w:tc>
        <w:tc>
          <w:tcPr>
            <w:tcW w:w="2871" w:type="dxa"/>
            <w:shd w:val="clear" w:color="auto" w:fill="auto"/>
          </w:tcPr>
          <w:p w14:paraId="393BE9DD" w14:textId="77777777" w:rsidR="0054496D" w:rsidRPr="007C2273" w:rsidRDefault="0054496D" w:rsidP="007C2273">
            <w:pPr>
              <w:pStyle w:val="ListParagraph"/>
              <w:ind w:left="0"/>
              <w:rPr>
                <w:rFonts w:eastAsia="Calibri"/>
                <w:b/>
                <w:sz w:val="22"/>
                <w:szCs w:val="22"/>
              </w:rPr>
            </w:pPr>
            <w:r w:rsidRPr="007C2273">
              <w:rPr>
                <w:rFonts w:eastAsia="Calibri"/>
                <w:b/>
                <w:sz w:val="22"/>
                <w:szCs w:val="22"/>
              </w:rPr>
              <w:t>Număr maxim de ore necesar a fi lucrate lunar</w:t>
            </w:r>
          </w:p>
        </w:tc>
      </w:tr>
      <w:tr w:rsidR="00DD4AE3" w:rsidRPr="007C2273" w14:paraId="16A203D1" w14:textId="77777777" w:rsidTr="00D23BE3">
        <w:trPr>
          <w:jc w:val="center"/>
        </w:trPr>
        <w:tc>
          <w:tcPr>
            <w:tcW w:w="745" w:type="dxa"/>
          </w:tcPr>
          <w:p w14:paraId="4BC6D2C9" w14:textId="77777777" w:rsidR="00DD4AE3" w:rsidRPr="007C2273" w:rsidRDefault="00DD4AE3" w:rsidP="00DD4AE3">
            <w:pPr>
              <w:jc w:val="center"/>
              <w:rPr>
                <w:rFonts w:eastAsia="Calibri"/>
                <w:sz w:val="22"/>
                <w:szCs w:val="22"/>
                <w:lang w:val="ro-RO"/>
              </w:rPr>
            </w:pPr>
            <w:r w:rsidRPr="007C2273">
              <w:rPr>
                <w:rFonts w:eastAsia="Calibri"/>
                <w:sz w:val="22"/>
                <w:szCs w:val="22"/>
                <w:lang w:val="ro-RO"/>
              </w:rPr>
              <w:t>1.</w:t>
            </w:r>
          </w:p>
        </w:tc>
        <w:tc>
          <w:tcPr>
            <w:tcW w:w="2409" w:type="dxa"/>
            <w:shd w:val="clear" w:color="auto" w:fill="auto"/>
          </w:tcPr>
          <w:p w14:paraId="2591409D" w14:textId="77777777" w:rsidR="00DD4AE3" w:rsidRPr="007C2273" w:rsidRDefault="005107A4" w:rsidP="00DD4AE3">
            <w:pPr>
              <w:rPr>
                <w:rFonts w:eastAsia="Calibri"/>
                <w:sz w:val="22"/>
                <w:szCs w:val="22"/>
                <w:lang w:val="ro-RO"/>
              </w:rPr>
            </w:pPr>
            <w:r w:rsidRPr="005107A4">
              <w:rPr>
                <w:rFonts w:eastAsia="Calibri"/>
                <w:sz w:val="22"/>
                <w:szCs w:val="22"/>
                <w:lang w:val="ro-RO"/>
              </w:rPr>
              <w:t>Expert consiliere voca</w:t>
            </w:r>
            <w:r w:rsidRPr="007C2273">
              <w:rPr>
                <w:sz w:val="22"/>
                <w:szCs w:val="22"/>
                <w:lang w:eastAsia="ro-RO"/>
              </w:rPr>
              <w:t>ți</w:t>
            </w:r>
            <w:r w:rsidRPr="005107A4">
              <w:rPr>
                <w:rFonts w:eastAsia="Calibri"/>
                <w:sz w:val="22"/>
                <w:szCs w:val="22"/>
                <w:lang w:val="ro-RO"/>
              </w:rPr>
              <w:t>onal</w:t>
            </w:r>
            <w:r w:rsidRPr="007C2273">
              <w:rPr>
                <w:sz w:val="22"/>
                <w:szCs w:val="22"/>
                <w:lang w:eastAsia="ro-RO"/>
              </w:rPr>
              <w:t>ă</w:t>
            </w:r>
          </w:p>
        </w:tc>
        <w:tc>
          <w:tcPr>
            <w:tcW w:w="3119" w:type="dxa"/>
            <w:shd w:val="clear" w:color="auto" w:fill="auto"/>
            <w:vAlign w:val="center"/>
          </w:tcPr>
          <w:p w14:paraId="50688779" w14:textId="77777777" w:rsidR="00DD4AE3" w:rsidRPr="007432DE" w:rsidRDefault="00DD4AE3" w:rsidP="00DD4AE3">
            <w:pPr>
              <w:jc w:val="center"/>
              <w:rPr>
                <w:lang w:val="ro-RO"/>
              </w:rPr>
            </w:pPr>
            <w:r>
              <w:rPr>
                <w:lang w:val="ro-RO"/>
              </w:rPr>
              <w:t>8</w:t>
            </w:r>
            <w:r w:rsidRPr="007432DE">
              <w:rPr>
                <w:lang w:val="ro-RO"/>
              </w:rPr>
              <w:t xml:space="preserve"> luni</w:t>
            </w:r>
          </w:p>
        </w:tc>
        <w:tc>
          <w:tcPr>
            <w:tcW w:w="2871" w:type="dxa"/>
            <w:shd w:val="clear" w:color="auto" w:fill="auto"/>
            <w:vAlign w:val="center"/>
          </w:tcPr>
          <w:p w14:paraId="55220EE3" w14:textId="77777777" w:rsidR="00DD4AE3" w:rsidRPr="007432DE" w:rsidRDefault="00DD4AE3" w:rsidP="00DD4AE3">
            <w:pPr>
              <w:pStyle w:val="ListParagraph"/>
              <w:ind w:left="0"/>
              <w:jc w:val="center"/>
              <w:rPr>
                <w:rFonts w:eastAsia="Calibri"/>
              </w:rPr>
            </w:pPr>
            <w:r>
              <w:rPr>
                <w:rFonts w:eastAsia="Calibri"/>
              </w:rPr>
              <w:t>80</w:t>
            </w:r>
            <w:r w:rsidRPr="007432DE">
              <w:rPr>
                <w:rFonts w:eastAsia="Calibri"/>
              </w:rPr>
              <w:t xml:space="preserve"> ore</w:t>
            </w:r>
          </w:p>
        </w:tc>
      </w:tr>
    </w:tbl>
    <w:p w14:paraId="60792B3C" w14:textId="77777777" w:rsidR="005B08BF" w:rsidRPr="007C2273" w:rsidRDefault="005B08BF" w:rsidP="007C2273">
      <w:pPr>
        <w:jc w:val="both"/>
        <w:rPr>
          <w:sz w:val="22"/>
          <w:szCs w:val="22"/>
          <w:lang w:val="ro-RO"/>
        </w:rPr>
      </w:pPr>
    </w:p>
    <w:p w14:paraId="237C937C" w14:textId="77777777" w:rsidR="005B08BF" w:rsidRPr="00DD4AE3" w:rsidRDefault="005B08BF" w:rsidP="00DD4AE3">
      <w:pPr>
        <w:pStyle w:val="ListParagraph"/>
        <w:numPr>
          <w:ilvl w:val="0"/>
          <w:numId w:val="22"/>
        </w:numPr>
        <w:jc w:val="both"/>
        <w:rPr>
          <w:bCs/>
          <w:color w:val="000000"/>
          <w:sz w:val="22"/>
          <w:szCs w:val="22"/>
          <w:u w:val="single"/>
        </w:rPr>
      </w:pPr>
      <w:r w:rsidRPr="00DD4AE3">
        <w:rPr>
          <w:bCs/>
          <w:color w:val="000000"/>
          <w:sz w:val="22"/>
          <w:szCs w:val="22"/>
          <w:u w:val="single"/>
        </w:rPr>
        <w:t>Pentru participarea la concurs, candida</w:t>
      </w:r>
      <w:r w:rsidR="0035096F" w:rsidRPr="00DD4AE3">
        <w:rPr>
          <w:bCs/>
          <w:color w:val="000000"/>
          <w:sz w:val="22"/>
          <w:szCs w:val="22"/>
          <w:u w:val="single"/>
        </w:rPr>
        <w:t>ț</w:t>
      </w:r>
      <w:r w:rsidRPr="00DD4AE3">
        <w:rPr>
          <w:bCs/>
          <w:color w:val="000000"/>
          <w:sz w:val="22"/>
          <w:szCs w:val="22"/>
          <w:u w:val="single"/>
        </w:rPr>
        <w:t xml:space="preserve">ii trebuie să îndeplinească următoarele </w:t>
      </w:r>
      <w:r w:rsidRPr="00DD4AE3">
        <w:rPr>
          <w:b/>
          <w:bCs/>
          <w:color w:val="000000"/>
          <w:sz w:val="22"/>
          <w:szCs w:val="22"/>
          <w:u w:val="single"/>
        </w:rPr>
        <w:t>condi</w:t>
      </w:r>
      <w:r w:rsidR="0035096F" w:rsidRPr="00DD4AE3">
        <w:rPr>
          <w:b/>
          <w:bCs/>
          <w:color w:val="000000"/>
          <w:sz w:val="22"/>
          <w:szCs w:val="22"/>
          <w:u w:val="single"/>
        </w:rPr>
        <w:t>ț</w:t>
      </w:r>
      <w:r w:rsidRPr="00DD4AE3">
        <w:rPr>
          <w:b/>
          <w:bCs/>
          <w:color w:val="000000"/>
          <w:sz w:val="22"/>
          <w:szCs w:val="22"/>
          <w:u w:val="single"/>
        </w:rPr>
        <w:t xml:space="preserve">ii generale </w:t>
      </w:r>
      <w:r w:rsidR="0035096F" w:rsidRPr="00DD4AE3">
        <w:rPr>
          <w:b/>
          <w:bCs/>
          <w:color w:val="000000"/>
          <w:sz w:val="22"/>
          <w:szCs w:val="22"/>
          <w:u w:val="single"/>
        </w:rPr>
        <w:t>ș</w:t>
      </w:r>
      <w:r w:rsidRPr="00DD4AE3">
        <w:rPr>
          <w:b/>
          <w:bCs/>
          <w:color w:val="000000"/>
          <w:sz w:val="22"/>
          <w:szCs w:val="22"/>
          <w:u w:val="single"/>
        </w:rPr>
        <w:t>i condi</w:t>
      </w:r>
      <w:r w:rsidR="0035096F" w:rsidRPr="00DD4AE3">
        <w:rPr>
          <w:b/>
          <w:bCs/>
          <w:color w:val="000000"/>
          <w:sz w:val="22"/>
          <w:szCs w:val="22"/>
          <w:u w:val="single"/>
        </w:rPr>
        <w:t>ț</w:t>
      </w:r>
      <w:r w:rsidRPr="00DD4AE3">
        <w:rPr>
          <w:b/>
          <w:bCs/>
          <w:color w:val="000000"/>
          <w:sz w:val="22"/>
          <w:szCs w:val="22"/>
          <w:u w:val="single"/>
        </w:rPr>
        <w:t>ii specifice</w:t>
      </w:r>
      <w:r w:rsidRPr="00DD4AE3">
        <w:rPr>
          <w:bCs/>
          <w:color w:val="000000"/>
          <w:sz w:val="22"/>
          <w:szCs w:val="22"/>
          <w:u w:val="single"/>
        </w:rPr>
        <w:t>:</w:t>
      </w:r>
    </w:p>
    <w:p w14:paraId="7D32CB18" w14:textId="77777777" w:rsidR="00DD4AE3" w:rsidRPr="00DD4AE3" w:rsidRDefault="00DD4AE3" w:rsidP="00DD4AE3">
      <w:pPr>
        <w:pStyle w:val="ListParagraph"/>
        <w:jc w:val="both"/>
        <w:rPr>
          <w:bCs/>
          <w:color w:val="000000"/>
          <w:sz w:val="22"/>
          <w:szCs w:val="22"/>
          <w:u w:val="single"/>
        </w:rPr>
      </w:pPr>
    </w:p>
    <w:p w14:paraId="20A649C3" w14:textId="77777777" w:rsidR="005B08BF" w:rsidRPr="00DD4AE3" w:rsidRDefault="005B08BF" w:rsidP="00DD4AE3">
      <w:pPr>
        <w:pStyle w:val="ListParagraph"/>
        <w:numPr>
          <w:ilvl w:val="0"/>
          <w:numId w:val="23"/>
        </w:numPr>
        <w:jc w:val="both"/>
        <w:rPr>
          <w:b/>
          <w:bCs/>
          <w:color w:val="000000"/>
          <w:sz w:val="22"/>
          <w:szCs w:val="22"/>
        </w:rPr>
      </w:pPr>
      <w:r w:rsidRPr="00DD4AE3">
        <w:rPr>
          <w:b/>
          <w:bCs/>
          <w:color w:val="000000"/>
          <w:sz w:val="22"/>
          <w:szCs w:val="22"/>
        </w:rPr>
        <w:t>Condi</w:t>
      </w:r>
      <w:r w:rsidR="0035096F" w:rsidRPr="00DD4AE3">
        <w:rPr>
          <w:b/>
          <w:bCs/>
          <w:color w:val="000000"/>
          <w:sz w:val="22"/>
          <w:szCs w:val="22"/>
        </w:rPr>
        <w:t>ț</w:t>
      </w:r>
      <w:r w:rsidRPr="00DD4AE3">
        <w:rPr>
          <w:b/>
          <w:bCs/>
          <w:color w:val="000000"/>
          <w:sz w:val="22"/>
          <w:szCs w:val="22"/>
        </w:rPr>
        <w:t>ii generale:</w:t>
      </w:r>
    </w:p>
    <w:p w14:paraId="26688300" w14:textId="77777777" w:rsidR="00DD4AE3" w:rsidRPr="00DD4AE3" w:rsidRDefault="00DD4AE3" w:rsidP="00DD4AE3">
      <w:pPr>
        <w:pStyle w:val="ListParagraph"/>
        <w:jc w:val="both"/>
        <w:rPr>
          <w:b/>
          <w:bCs/>
          <w:color w:val="000000"/>
          <w:sz w:val="22"/>
          <w:szCs w:val="22"/>
        </w:rPr>
      </w:pPr>
    </w:p>
    <w:p w14:paraId="12766394" w14:textId="77777777"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cetățenia română, cetățenie a altor state membre ale Uniunii Europene sau a statelor aparținând Spațiului Economic European și domiciliul în România;</w:t>
      </w:r>
    </w:p>
    <w:p w14:paraId="62D6F0AB" w14:textId="77777777"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cunoaște limba română, scris și vorbit;</w:t>
      </w:r>
    </w:p>
    <w:p w14:paraId="6ADBAA08" w14:textId="77777777"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vârsta minimă reglementată de prevederile legale;</w:t>
      </w:r>
    </w:p>
    <w:p w14:paraId="0816F3EA" w14:textId="77777777"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capacitate deplină de exercițiu;</w:t>
      </w:r>
    </w:p>
    <w:p w14:paraId="739806FC" w14:textId="77777777" w:rsidR="0035096F" w:rsidRPr="007C2273" w:rsidRDefault="0035096F" w:rsidP="007C2273">
      <w:pPr>
        <w:pStyle w:val="ListParagraph"/>
        <w:numPr>
          <w:ilvl w:val="0"/>
          <w:numId w:val="6"/>
        </w:numPr>
        <w:ind w:left="426" w:hanging="426"/>
        <w:contextualSpacing/>
        <w:jc w:val="both"/>
        <w:rPr>
          <w:sz w:val="22"/>
          <w:szCs w:val="22"/>
        </w:rPr>
      </w:pPr>
      <w:r w:rsidRPr="007C2273">
        <w:rPr>
          <w:sz w:val="22"/>
          <w:szCs w:val="22"/>
          <w:lang w:eastAsia="ro-RO"/>
        </w:rPr>
        <w:t>are o stare de sănătate corespunzătoare postului pentru care candidează, atestată pe baza declaratiei pe propria raspundere;</w:t>
      </w:r>
    </w:p>
    <w:p w14:paraId="2A50ED7B" w14:textId="77777777" w:rsidR="0035096F" w:rsidRPr="007C2273" w:rsidRDefault="0035096F" w:rsidP="007C2273">
      <w:pPr>
        <w:pStyle w:val="ListParagraph"/>
        <w:numPr>
          <w:ilvl w:val="0"/>
          <w:numId w:val="6"/>
        </w:numPr>
        <w:ind w:left="426" w:hanging="426"/>
        <w:contextualSpacing/>
        <w:jc w:val="both"/>
        <w:rPr>
          <w:sz w:val="22"/>
          <w:szCs w:val="22"/>
        </w:rPr>
      </w:pPr>
      <w:r w:rsidRPr="007C2273">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7DB34BF1" w14:textId="77777777" w:rsidR="00A929B7" w:rsidRPr="007C2273" w:rsidRDefault="00A929B7" w:rsidP="007C2273">
      <w:pPr>
        <w:pStyle w:val="ListParagraph"/>
        <w:ind w:left="426"/>
        <w:contextualSpacing/>
        <w:jc w:val="both"/>
        <w:rPr>
          <w:sz w:val="22"/>
          <w:szCs w:val="22"/>
        </w:rPr>
      </w:pPr>
    </w:p>
    <w:p w14:paraId="62754898" w14:textId="77777777" w:rsidR="005B08BF" w:rsidRPr="00DD4AE3" w:rsidRDefault="005B08BF" w:rsidP="00DD4AE3">
      <w:pPr>
        <w:pStyle w:val="ListParagraph"/>
        <w:numPr>
          <w:ilvl w:val="0"/>
          <w:numId w:val="23"/>
        </w:numPr>
        <w:jc w:val="both"/>
        <w:rPr>
          <w:b/>
          <w:bCs/>
          <w:color w:val="000000"/>
          <w:sz w:val="22"/>
          <w:szCs w:val="22"/>
        </w:rPr>
      </w:pPr>
      <w:r w:rsidRPr="00DD4AE3">
        <w:rPr>
          <w:b/>
          <w:bCs/>
          <w:color w:val="000000"/>
          <w:sz w:val="22"/>
          <w:szCs w:val="22"/>
        </w:rPr>
        <w:t>Condi</w:t>
      </w:r>
      <w:r w:rsidR="0035096F" w:rsidRPr="00DD4AE3">
        <w:rPr>
          <w:b/>
          <w:bCs/>
          <w:color w:val="000000"/>
          <w:sz w:val="22"/>
          <w:szCs w:val="22"/>
        </w:rPr>
        <w:t>ț</w:t>
      </w:r>
      <w:r w:rsidRPr="00DD4AE3">
        <w:rPr>
          <w:b/>
          <w:bCs/>
          <w:color w:val="000000"/>
          <w:sz w:val="22"/>
          <w:szCs w:val="22"/>
        </w:rPr>
        <w:t>ii specifice:</w:t>
      </w:r>
    </w:p>
    <w:p w14:paraId="486EECB9" w14:textId="77777777" w:rsidR="00DD4AE3" w:rsidRPr="00DD4AE3" w:rsidRDefault="00DD4AE3" w:rsidP="00DD4AE3">
      <w:pPr>
        <w:pStyle w:val="ListParagraph"/>
        <w:jc w:val="both"/>
        <w:rPr>
          <w:b/>
          <w:bCs/>
          <w:color w:val="000000"/>
          <w:sz w:val="22"/>
          <w:szCs w:val="22"/>
        </w:rPr>
      </w:pPr>
    </w:p>
    <w:p w14:paraId="627C588F" w14:textId="768F33A7" w:rsidR="005B08BF" w:rsidRPr="007C2273" w:rsidRDefault="005B08BF" w:rsidP="007C2273">
      <w:pPr>
        <w:pStyle w:val="ListParagraph"/>
        <w:numPr>
          <w:ilvl w:val="0"/>
          <w:numId w:val="5"/>
        </w:numPr>
        <w:contextualSpacing/>
        <w:jc w:val="both"/>
        <w:rPr>
          <w:sz w:val="22"/>
          <w:szCs w:val="22"/>
          <w:lang w:eastAsia="ro-RO"/>
        </w:rPr>
      </w:pPr>
      <w:r w:rsidRPr="007C2273">
        <w:rPr>
          <w:b/>
          <w:sz w:val="22"/>
          <w:szCs w:val="22"/>
          <w:lang w:eastAsia="ro-RO"/>
        </w:rPr>
        <w:t>nivelul studiilor:</w:t>
      </w:r>
      <w:r w:rsidR="00BD0EED" w:rsidRPr="007C2273">
        <w:rPr>
          <w:b/>
          <w:sz w:val="22"/>
          <w:szCs w:val="22"/>
          <w:lang w:eastAsia="ro-RO"/>
        </w:rPr>
        <w:t xml:space="preserve"> </w:t>
      </w:r>
      <w:r w:rsidR="00E764FD">
        <w:rPr>
          <w:sz w:val="22"/>
          <w:szCs w:val="22"/>
          <w:lang w:eastAsia="ro-RO"/>
        </w:rPr>
        <w:t>licență</w:t>
      </w:r>
    </w:p>
    <w:p w14:paraId="575E609B" w14:textId="7BD40550" w:rsidR="005B08BF" w:rsidRPr="007C2273" w:rsidRDefault="005B08BF" w:rsidP="007C2273">
      <w:pPr>
        <w:pStyle w:val="ListParagraph"/>
        <w:numPr>
          <w:ilvl w:val="0"/>
          <w:numId w:val="5"/>
        </w:numPr>
        <w:contextualSpacing/>
        <w:jc w:val="both"/>
        <w:rPr>
          <w:sz w:val="22"/>
          <w:szCs w:val="22"/>
          <w:lang w:eastAsia="ro-RO"/>
        </w:rPr>
      </w:pPr>
      <w:r w:rsidRPr="007C2273">
        <w:rPr>
          <w:b/>
          <w:sz w:val="22"/>
          <w:szCs w:val="22"/>
          <w:lang w:eastAsia="ro-RO"/>
        </w:rPr>
        <w:t>domeniul studiilor:</w:t>
      </w:r>
      <w:r w:rsidR="00BD0EED" w:rsidRPr="007C2273">
        <w:rPr>
          <w:sz w:val="22"/>
          <w:szCs w:val="22"/>
          <w:lang w:eastAsia="ro-RO"/>
        </w:rPr>
        <w:t xml:space="preserve"> </w:t>
      </w:r>
      <w:r w:rsidR="0036146E">
        <w:rPr>
          <w:sz w:val="22"/>
          <w:szCs w:val="22"/>
          <w:lang w:eastAsia="ro-RO"/>
        </w:rPr>
        <w:t>Psihologie / Științe ale educației</w:t>
      </w:r>
    </w:p>
    <w:p w14:paraId="5AAD0169" w14:textId="77777777" w:rsidR="005B08BF" w:rsidRPr="007C2273" w:rsidRDefault="005B08BF" w:rsidP="007C2273">
      <w:pPr>
        <w:pStyle w:val="ListParagraph"/>
        <w:numPr>
          <w:ilvl w:val="0"/>
          <w:numId w:val="5"/>
        </w:numPr>
        <w:ind w:left="426" w:hanging="426"/>
        <w:contextualSpacing/>
        <w:jc w:val="both"/>
        <w:rPr>
          <w:sz w:val="22"/>
          <w:szCs w:val="22"/>
          <w:lang w:eastAsia="ro-RO"/>
        </w:rPr>
      </w:pPr>
      <w:r w:rsidRPr="007C2273">
        <w:rPr>
          <w:b/>
          <w:sz w:val="22"/>
          <w:szCs w:val="22"/>
          <w:lang w:eastAsia="ro-RO"/>
        </w:rPr>
        <w:t>vechime</w:t>
      </w:r>
      <w:r w:rsidRPr="007C2273">
        <w:rPr>
          <w:sz w:val="22"/>
          <w:szCs w:val="22"/>
          <w:lang w:eastAsia="ro-RO"/>
        </w:rPr>
        <w:t xml:space="preserve">: </w:t>
      </w:r>
      <w:r w:rsidR="005107A4">
        <w:rPr>
          <w:sz w:val="22"/>
          <w:szCs w:val="22"/>
          <w:lang w:eastAsia="ro-RO"/>
        </w:rPr>
        <w:t>-</w:t>
      </w:r>
    </w:p>
    <w:p w14:paraId="3A1BF096" w14:textId="77777777" w:rsidR="005B08BF" w:rsidRPr="007C2273" w:rsidRDefault="005B08BF" w:rsidP="007C2273">
      <w:pPr>
        <w:pStyle w:val="ListParagraph"/>
        <w:numPr>
          <w:ilvl w:val="0"/>
          <w:numId w:val="5"/>
        </w:numPr>
        <w:ind w:left="426" w:hanging="426"/>
        <w:contextualSpacing/>
        <w:jc w:val="both"/>
        <w:rPr>
          <w:sz w:val="22"/>
          <w:szCs w:val="22"/>
          <w:lang w:eastAsia="ro-RO"/>
        </w:rPr>
      </w:pPr>
      <w:r w:rsidRPr="007C2273">
        <w:rPr>
          <w:sz w:val="22"/>
          <w:szCs w:val="22"/>
          <w:lang w:eastAsia="ro-RO"/>
        </w:rPr>
        <w:t>alte condi</w:t>
      </w:r>
      <w:r w:rsidR="0035096F" w:rsidRPr="007C2273">
        <w:rPr>
          <w:sz w:val="22"/>
          <w:szCs w:val="22"/>
          <w:lang w:eastAsia="ro-RO"/>
        </w:rPr>
        <w:t>ț</w:t>
      </w:r>
      <w:r w:rsidRPr="007C2273">
        <w:rPr>
          <w:sz w:val="22"/>
          <w:szCs w:val="22"/>
          <w:lang w:eastAsia="ro-RO"/>
        </w:rPr>
        <w:t xml:space="preserve">ii specifice </w:t>
      </w:r>
    </w:p>
    <w:p w14:paraId="0561243C" w14:textId="240D2206" w:rsidR="00BD0EED" w:rsidRPr="007C2273" w:rsidRDefault="00BD0EED" w:rsidP="007C2273">
      <w:pPr>
        <w:jc w:val="both"/>
        <w:rPr>
          <w:sz w:val="22"/>
          <w:szCs w:val="22"/>
        </w:rPr>
      </w:pPr>
      <w:r w:rsidRPr="007C2273">
        <w:rPr>
          <w:sz w:val="22"/>
          <w:szCs w:val="22"/>
        </w:rPr>
        <w:t xml:space="preserve">Experiență de minim </w:t>
      </w:r>
      <w:r w:rsidR="0036146E">
        <w:rPr>
          <w:sz w:val="22"/>
          <w:szCs w:val="22"/>
        </w:rPr>
        <w:t>2</w:t>
      </w:r>
      <w:r w:rsidRPr="007C2273">
        <w:rPr>
          <w:sz w:val="22"/>
          <w:szCs w:val="22"/>
        </w:rPr>
        <w:t xml:space="preserve"> ani în gestionarea relațiilor cu studenții</w:t>
      </w:r>
    </w:p>
    <w:p w14:paraId="7AB7D408" w14:textId="77777777" w:rsidR="00A929B7" w:rsidRPr="007C2273" w:rsidRDefault="00A929B7" w:rsidP="007C2273">
      <w:pPr>
        <w:pStyle w:val="ListParagraph"/>
        <w:ind w:left="0"/>
        <w:contextualSpacing/>
        <w:jc w:val="both"/>
        <w:rPr>
          <w:b/>
          <w:sz w:val="22"/>
          <w:szCs w:val="22"/>
          <w:lang w:eastAsia="ro-RO"/>
        </w:rPr>
      </w:pPr>
    </w:p>
    <w:p w14:paraId="794E269F" w14:textId="77777777" w:rsidR="005B08BF" w:rsidRDefault="005B08BF" w:rsidP="00DD4AE3">
      <w:pPr>
        <w:pStyle w:val="ListParagraph"/>
        <w:numPr>
          <w:ilvl w:val="0"/>
          <w:numId w:val="23"/>
        </w:numPr>
        <w:contextualSpacing/>
        <w:jc w:val="both"/>
        <w:rPr>
          <w:b/>
          <w:sz w:val="22"/>
          <w:szCs w:val="22"/>
          <w:lang w:eastAsia="ro-RO"/>
        </w:rPr>
      </w:pPr>
      <w:r w:rsidRPr="007C2273">
        <w:rPr>
          <w:b/>
          <w:sz w:val="22"/>
          <w:szCs w:val="22"/>
          <w:lang w:eastAsia="ro-RO"/>
        </w:rPr>
        <w:t>Atribu</w:t>
      </w:r>
      <w:r w:rsidR="0035096F" w:rsidRPr="007C2273">
        <w:rPr>
          <w:b/>
          <w:sz w:val="22"/>
          <w:szCs w:val="22"/>
          <w:lang w:eastAsia="ro-RO"/>
        </w:rPr>
        <w:t>ț</w:t>
      </w:r>
      <w:r w:rsidRPr="007C2273">
        <w:rPr>
          <w:b/>
          <w:sz w:val="22"/>
          <w:szCs w:val="22"/>
          <w:lang w:eastAsia="ro-RO"/>
        </w:rPr>
        <w:t>ii post:</w:t>
      </w:r>
    </w:p>
    <w:p w14:paraId="462C9B5F" w14:textId="77777777" w:rsidR="00DD4AE3" w:rsidRPr="007C2273" w:rsidRDefault="00DD4AE3" w:rsidP="00DD4AE3">
      <w:pPr>
        <w:pStyle w:val="ListParagraph"/>
        <w:contextualSpacing/>
        <w:jc w:val="both"/>
        <w:rPr>
          <w:b/>
          <w:sz w:val="22"/>
          <w:szCs w:val="22"/>
          <w:lang w:eastAsia="ro-RO"/>
        </w:rPr>
      </w:pPr>
    </w:p>
    <w:p w14:paraId="38515DDC" w14:textId="77777777" w:rsidR="005107A4" w:rsidRPr="005107A4" w:rsidRDefault="005107A4" w:rsidP="005107A4">
      <w:pPr>
        <w:rPr>
          <w:sz w:val="22"/>
          <w:szCs w:val="22"/>
        </w:rPr>
      </w:pPr>
      <w:r w:rsidRPr="005107A4">
        <w:rPr>
          <w:sz w:val="22"/>
          <w:szCs w:val="22"/>
        </w:rPr>
        <w:t>a) participă la activitățile specifice postului și la realizarea rezultatelor proiectului;</w:t>
      </w:r>
    </w:p>
    <w:p w14:paraId="0BFB2247" w14:textId="09B881F4" w:rsidR="005107A4" w:rsidRPr="005107A4" w:rsidRDefault="005107A4" w:rsidP="0036146E">
      <w:pPr>
        <w:rPr>
          <w:sz w:val="22"/>
          <w:szCs w:val="22"/>
        </w:rPr>
      </w:pPr>
      <w:r w:rsidRPr="005107A4">
        <w:rPr>
          <w:sz w:val="22"/>
          <w:szCs w:val="22"/>
        </w:rPr>
        <w:t xml:space="preserve">b) consiliază studenți </w:t>
      </w:r>
      <w:r w:rsidR="0036146E">
        <w:rPr>
          <w:sz w:val="22"/>
          <w:szCs w:val="22"/>
        </w:rPr>
        <w:t>cu dizabilități</w:t>
      </w:r>
    </w:p>
    <w:p w14:paraId="3C5EBEC2" w14:textId="77777777" w:rsidR="005107A4" w:rsidRPr="005107A4" w:rsidRDefault="005107A4" w:rsidP="005107A4">
      <w:pPr>
        <w:rPr>
          <w:sz w:val="22"/>
          <w:szCs w:val="22"/>
        </w:rPr>
      </w:pPr>
      <w:r w:rsidRPr="005107A4">
        <w:rPr>
          <w:sz w:val="22"/>
          <w:szCs w:val="22"/>
        </w:rPr>
        <w:t>f) realizează materiale suport aferente activităților de consiliere și mentorat;</w:t>
      </w:r>
    </w:p>
    <w:p w14:paraId="19C8DE76" w14:textId="77777777" w:rsidR="005107A4" w:rsidRPr="005107A4" w:rsidRDefault="005107A4" w:rsidP="005107A4">
      <w:pPr>
        <w:rPr>
          <w:sz w:val="22"/>
          <w:szCs w:val="22"/>
        </w:rPr>
      </w:pPr>
      <w:r w:rsidRPr="005107A4">
        <w:rPr>
          <w:sz w:val="22"/>
          <w:szCs w:val="22"/>
        </w:rPr>
        <w:t>g) se documentează şi realizează analize cu privire la activitatea de mentorat;</w:t>
      </w:r>
    </w:p>
    <w:p w14:paraId="280BFE73" w14:textId="1B9EA385" w:rsidR="005107A4" w:rsidRPr="005107A4" w:rsidRDefault="005107A4" w:rsidP="005107A4">
      <w:pPr>
        <w:rPr>
          <w:sz w:val="22"/>
          <w:szCs w:val="22"/>
        </w:rPr>
      </w:pPr>
      <w:r w:rsidRPr="005107A4">
        <w:rPr>
          <w:sz w:val="22"/>
          <w:szCs w:val="22"/>
        </w:rPr>
        <w:t xml:space="preserve">h) participă la organizarea </w:t>
      </w:r>
      <w:r w:rsidR="0036146E">
        <w:rPr>
          <w:sz w:val="22"/>
          <w:szCs w:val="22"/>
        </w:rPr>
        <w:t>workshopurilor și a întâlnirilor Delphi</w:t>
      </w:r>
    </w:p>
    <w:p w14:paraId="6F2D3972" w14:textId="77777777" w:rsidR="005107A4" w:rsidRPr="005107A4" w:rsidRDefault="005107A4" w:rsidP="005107A4">
      <w:pPr>
        <w:rPr>
          <w:sz w:val="22"/>
          <w:szCs w:val="22"/>
        </w:rPr>
      </w:pPr>
      <w:r w:rsidRPr="005107A4">
        <w:rPr>
          <w:sz w:val="22"/>
          <w:szCs w:val="22"/>
        </w:rPr>
        <w:t xml:space="preserve">j) menține contactul cu membrii echipei de proiect din ASE implicați </w:t>
      </w:r>
      <w:r w:rsidRPr="005107A4">
        <w:rPr>
          <w:bCs/>
          <w:color w:val="000000"/>
          <w:sz w:val="22"/>
          <w:szCs w:val="22"/>
        </w:rPr>
        <w:t>în</w:t>
      </w:r>
      <w:r w:rsidRPr="005107A4">
        <w:rPr>
          <w:sz w:val="22"/>
          <w:szCs w:val="22"/>
        </w:rPr>
        <w:t xml:space="preserve"> derularea proiectului;</w:t>
      </w:r>
    </w:p>
    <w:p w14:paraId="3501C90B" w14:textId="77777777" w:rsidR="005107A4" w:rsidRPr="005107A4" w:rsidRDefault="005107A4" w:rsidP="005107A4">
      <w:pPr>
        <w:rPr>
          <w:sz w:val="22"/>
          <w:szCs w:val="22"/>
        </w:rPr>
      </w:pPr>
      <w:r w:rsidRPr="005107A4">
        <w:rPr>
          <w:sz w:val="22"/>
          <w:szCs w:val="22"/>
        </w:rPr>
        <w:t>k) participă la şedinţele organizatorice cu membrii echipei de proiect;</w:t>
      </w:r>
    </w:p>
    <w:p w14:paraId="7CF458F6" w14:textId="77777777" w:rsidR="005107A4" w:rsidRPr="005107A4" w:rsidRDefault="005107A4" w:rsidP="005107A4">
      <w:pPr>
        <w:rPr>
          <w:sz w:val="22"/>
          <w:szCs w:val="22"/>
        </w:rPr>
      </w:pPr>
      <w:r w:rsidRPr="005107A4">
        <w:rPr>
          <w:sz w:val="22"/>
          <w:szCs w:val="22"/>
        </w:rPr>
        <w:t>m) promovează εn mod constant și activ obiectivele și activitățile proiectului;</w:t>
      </w:r>
    </w:p>
    <w:p w14:paraId="4505E036" w14:textId="77777777" w:rsidR="005107A4" w:rsidRPr="005107A4" w:rsidRDefault="005107A4" w:rsidP="005107A4">
      <w:pPr>
        <w:rPr>
          <w:sz w:val="22"/>
          <w:szCs w:val="22"/>
        </w:rPr>
      </w:pPr>
      <w:r w:rsidRPr="005107A4">
        <w:rPr>
          <w:sz w:val="22"/>
          <w:szCs w:val="22"/>
        </w:rPr>
        <w:lastRenderedPageBreak/>
        <w:t xml:space="preserve">n) </w:t>
      </w:r>
      <w:r w:rsidRPr="005107A4">
        <w:rPr>
          <w:bCs/>
          <w:color w:val="000000"/>
          <w:sz w:val="22"/>
          <w:szCs w:val="22"/>
        </w:rPr>
        <w:t>în</w:t>
      </w:r>
      <w:r w:rsidRPr="005107A4">
        <w:rPr>
          <w:sz w:val="22"/>
          <w:szCs w:val="22"/>
        </w:rPr>
        <w:t>tocmește lunar raportul de activitate;</w:t>
      </w:r>
    </w:p>
    <w:p w14:paraId="0D77416D" w14:textId="77777777" w:rsidR="005B08BF" w:rsidRPr="005107A4" w:rsidRDefault="005107A4" w:rsidP="005107A4">
      <w:pPr>
        <w:rPr>
          <w:sz w:val="22"/>
          <w:szCs w:val="22"/>
        </w:rPr>
      </w:pPr>
      <w:r w:rsidRPr="005107A4">
        <w:rPr>
          <w:sz w:val="22"/>
          <w:szCs w:val="22"/>
        </w:rPr>
        <w:t>o) alte sarcini, stabilite de catre directorul proiectului și de conducerea Academiei de Studii</w:t>
      </w:r>
      <w:r>
        <w:rPr>
          <w:sz w:val="22"/>
          <w:szCs w:val="22"/>
        </w:rPr>
        <w:t xml:space="preserve"> </w:t>
      </w:r>
      <w:r w:rsidRPr="005107A4">
        <w:rPr>
          <w:sz w:val="22"/>
          <w:szCs w:val="22"/>
        </w:rPr>
        <w:t>Economice din București, necesare pentru implementarea corespunzătoare a proiectului.</w:t>
      </w:r>
    </w:p>
    <w:p w14:paraId="3315A2DA" w14:textId="77777777" w:rsidR="005107A4" w:rsidRPr="005107A4" w:rsidRDefault="005107A4" w:rsidP="005107A4">
      <w:pPr>
        <w:rPr>
          <w:sz w:val="22"/>
          <w:szCs w:val="22"/>
        </w:rPr>
      </w:pPr>
    </w:p>
    <w:p w14:paraId="60155E22" w14:textId="77777777" w:rsidR="005B08BF" w:rsidRDefault="005B08BF" w:rsidP="007C2273">
      <w:pPr>
        <w:jc w:val="both"/>
        <w:rPr>
          <w:b/>
          <w:sz w:val="22"/>
          <w:szCs w:val="22"/>
          <w:u w:val="single"/>
          <w:lang w:val="ro-RO" w:eastAsia="ro-RO"/>
        </w:rPr>
      </w:pPr>
      <w:r w:rsidRPr="007C2273">
        <w:rPr>
          <w:b/>
          <w:sz w:val="22"/>
          <w:szCs w:val="22"/>
          <w:lang w:val="ro-RO" w:eastAsia="ro-RO"/>
        </w:rPr>
        <w:t>B.</w:t>
      </w:r>
      <w:r w:rsidRPr="007C2273">
        <w:rPr>
          <w:b/>
          <w:sz w:val="22"/>
          <w:szCs w:val="22"/>
          <w:u w:val="single"/>
          <w:lang w:val="ro-RO" w:eastAsia="ro-RO"/>
        </w:rPr>
        <w:t>Concursul va consta în:</w:t>
      </w:r>
    </w:p>
    <w:p w14:paraId="2EC92F7F" w14:textId="77777777" w:rsidR="00DD4AE3" w:rsidRPr="007C2273" w:rsidRDefault="00DD4AE3" w:rsidP="007C2273">
      <w:pPr>
        <w:jc w:val="both"/>
        <w:rPr>
          <w:b/>
          <w:sz w:val="22"/>
          <w:szCs w:val="22"/>
          <w:u w:val="single"/>
          <w:lang w:val="ro-RO" w:eastAsia="ro-RO"/>
        </w:rPr>
      </w:pPr>
    </w:p>
    <w:p w14:paraId="772FD940" w14:textId="77777777" w:rsidR="001B7E84" w:rsidRPr="007C2273" w:rsidRDefault="001B7E84" w:rsidP="007C2273">
      <w:pPr>
        <w:pStyle w:val="ListParagraph"/>
        <w:numPr>
          <w:ilvl w:val="0"/>
          <w:numId w:val="1"/>
        </w:numPr>
        <w:ind w:left="426" w:hanging="426"/>
        <w:contextualSpacing/>
        <w:jc w:val="both"/>
        <w:rPr>
          <w:sz w:val="22"/>
          <w:szCs w:val="22"/>
          <w:lang w:eastAsia="ro-RO"/>
        </w:rPr>
      </w:pPr>
      <w:r w:rsidRPr="007C2273">
        <w:rPr>
          <w:b/>
          <w:sz w:val="22"/>
          <w:szCs w:val="22"/>
          <w:lang w:eastAsia="ro-RO"/>
        </w:rPr>
        <w:t>Evaluarea dosarelor de selecție</w:t>
      </w:r>
      <w:r w:rsidR="004D7705" w:rsidRPr="007C2273">
        <w:rPr>
          <w:b/>
          <w:sz w:val="22"/>
          <w:szCs w:val="22"/>
          <w:lang w:eastAsia="ro-RO"/>
        </w:rPr>
        <w:t>;</w:t>
      </w:r>
    </w:p>
    <w:p w14:paraId="01AE5C59" w14:textId="77777777" w:rsidR="001B7E84" w:rsidRPr="007C2273" w:rsidRDefault="001B7E84" w:rsidP="007C2273">
      <w:pPr>
        <w:pStyle w:val="ListParagraph"/>
        <w:numPr>
          <w:ilvl w:val="0"/>
          <w:numId w:val="1"/>
        </w:numPr>
        <w:ind w:left="426" w:hanging="426"/>
        <w:contextualSpacing/>
        <w:jc w:val="both"/>
        <w:rPr>
          <w:sz w:val="22"/>
          <w:szCs w:val="22"/>
        </w:rPr>
      </w:pPr>
      <w:r w:rsidRPr="007C2273">
        <w:rPr>
          <w:b/>
          <w:sz w:val="22"/>
          <w:szCs w:val="22"/>
        </w:rPr>
        <w:t>Interviu</w:t>
      </w:r>
      <w:r w:rsidR="004D7705" w:rsidRPr="007C2273">
        <w:rPr>
          <w:sz w:val="22"/>
          <w:szCs w:val="22"/>
        </w:rPr>
        <w:t>.</w:t>
      </w:r>
    </w:p>
    <w:p w14:paraId="19196B9F" w14:textId="77777777" w:rsidR="001B7E84" w:rsidRPr="007C2273" w:rsidRDefault="001B7E84" w:rsidP="007C2273">
      <w:pPr>
        <w:jc w:val="both"/>
        <w:rPr>
          <w:sz w:val="22"/>
          <w:szCs w:val="22"/>
          <w:lang w:val="ro-RO"/>
        </w:rPr>
      </w:pPr>
      <w:r w:rsidRPr="007C2273">
        <w:rPr>
          <w:sz w:val="22"/>
          <w:szCs w:val="22"/>
          <w:lang w:val="ro-RO"/>
        </w:rPr>
        <w:t>Probele sunt eliminatorii, punctajul minim obţinut la fiecare probă fiind de 50 de puncte.</w:t>
      </w:r>
    </w:p>
    <w:p w14:paraId="7F426975" w14:textId="77777777" w:rsidR="005B08BF" w:rsidRPr="007C2273" w:rsidRDefault="005B08BF" w:rsidP="007C2273">
      <w:pPr>
        <w:jc w:val="both"/>
        <w:rPr>
          <w:sz w:val="22"/>
          <w:szCs w:val="22"/>
          <w:lang w:val="ro-RO"/>
        </w:rPr>
      </w:pPr>
    </w:p>
    <w:p w14:paraId="31D4B546" w14:textId="77777777" w:rsidR="005B08BF" w:rsidRDefault="005B08BF" w:rsidP="007C2273">
      <w:pPr>
        <w:jc w:val="both"/>
        <w:rPr>
          <w:b/>
          <w:sz w:val="22"/>
          <w:szCs w:val="22"/>
          <w:u w:val="single"/>
          <w:lang w:val="ro-RO"/>
        </w:rPr>
      </w:pPr>
      <w:r w:rsidRPr="007C2273">
        <w:rPr>
          <w:b/>
          <w:sz w:val="22"/>
          <w:szCs w:val="22"/>
          <w:lang w:val="ro-RO"/>
        </w:rPr>
        <w:t>C.</w:t>
      </w:r>
      <w:r w:rsidRPr="007C2273">
        <w:rPr>
          <w:b/>
          <w:sz w:val="22"/>
          <w:szCs w:val="22"/>
          <w:u w:val="single"/>
          <w:lang w:val="ro-RO"/>
        </w:rPr>
        <w:t>Tematica</w:t>
      </w:r>
      <w:r w:rsidR="0035096F" w:rsidRPr="007C2273">
        <w:rPr>
          <w:b/>
          <w:sz w:val="22"/>
          <w:szCs w:val="22"/>
          <w:u w:val="single"/>
          <w:lang w:val="ro-RO"/>
        </w:rPr>
        <w:t>ș</w:t>
      </w:r>
      <w:r w:rsidRPr="007C2273">
        <w:rPr>
          <w:b/>
          <w:sz w:val="22"/>
          <w:szCs w:val="22"/>
          <w:u w:val="single"/>
          <w:lang w:val="ro-RO"/>
        </w:rPr>
        <w:t>i bibliografia</w:t>
      </w:r>
    </w:p>
    <w:p w14:paraId="483B1D5D" w14:textId="77777777" w:rsidR="00DD4AE3" w:rsidRPr="007C2273" w:rsidRDefault="00DD4AE3" w:rsidP="007C2273">
      <w:pPr>
        <w:jc w:val="both"/>
        <w:rPr>
          <w:b/>
          <w:sz w:val="22"/>
          <w:szCs w:val="22"/>
          <w:lang w:val="ro-RO"/>
        </w:rPr>
      </w:pPr>
    </w:p>
    <w:p w14:paraId="1EE257F2" w14:textId="77777777" w:rsidR="005B08BF" w:rsidRPr="007C2273" w:rsidRDefault="005B08BF" w:rsidP="007C2273">
      <w:pPr>
        <w:pStyle w:val="ListParagraph"/>
        <w:numPr>
          <w:ilvl w:val="0"/>
          <w:numId w:val="8"/>
        </w:numPr>
        <w:ind w:left="426" w:hanging="426"/>
        <w:contextualSpacing/>
        <w:jc w:val="both"/>
        <w:rPr>
          <w:sz w:val="22"/>
          <w:szCs w:val="22"/>
          <w:lang w:eastAsia="ro-RO"/>
        </w:rPr>
      </w:pPr>
      <w:r w:rsidRPr="007C2273">
        <w:rPr>
          <w:b/>
          <w:sz w:val="22"/>
          <w:szCs w:val="22"/>
          <w:lang w:eastAsia="ro-RO"/>
        </w:rPr>
        <w:t>Tematica:</w:t>
      </w:r>
    </w:p>
    <w:p w14:paraId="4530171F" w14:textId="7808B98F" w:rsidR="00A929B7" w:rsidRDefault="00A929B7" w:rsidP="007C2273">
      <w:pPr>
        <w:pStyle w:val="ListParagraph"/>
        <w:numPr>
          <w:ilvl w:val="0"/>
          <w:numId w:val="16"/>
        </w:numPr>
        <w:spacing w:after="120"/>
        <w:contextualSpacing/>
        <w:jc w:val="both"/>
        <w:rPr>
          <w:sz w:val="22"/>
          <w:szCs w:val="22"/>
          <w:lang w:eastAsia="ro-RO"/>
        </w:rPr>
      </w:pPr>
      <w:r w:rsidRPr="007C2273">
        <w:rPr>
          <w:sz w:val="22"/>
          <w:szCs w:val="22"/>
        </w:rPr>
        <w:t>Serviciile de consiliere și orientare a carierei adresate studenților</w:t>
      </w:r>
      <w:r w:rsidR="0075450E">
        <w:rPr>
          <w:sz w:val="22"/>
          <w:szCs w:val="22"/>
        </w:rPr>
        <w:t xml:space="preserve"> cu dizabilități;</w:t>
      </w:r>
    </w:p>
    <w:p w14:paraId="44613D57" w14:textId="2CC634CB" w:rsidR="0075450E" w:rsidRDefault="0075450E" w:rsidP="007C2273">
      <w:pPr>
        <w:pStyle w:val="ListParagraph"/>
        <w:numPr>
          <w:ilvl w:val="0"/>
          <w:numId w:val="16"/>
        </w:numPr>
        <w:spacing w:after="120"/>
        <w:contextualSpacing/>
        <w:jc w:val="both"/>
        <w:rPr>
          <w:sz w:val="22"/>
          <w:szCs w:val="22"/>
          <w:lang w:eastAsia="ro-RO"/>
        </w:rPr>
      </w:pPr>
      <w:r>
        <w:rPr>
          <w:sz w:val="22"/>
          <w:szCs w:val="22"/>
        </w:rPr>
        <w:t>Sprijinul și consilierea studenților cu dizabilități;</w:t>
      </w:r>
    </w:p>
    <w:p w14:paraId="08151B55" w14:textId="69718B49" w:rsidR="0075450E" w:rsidRPr="007C2273" w:rsidRDefault="0075450E" w:rsidP="007C2273">
      <w:pPr>
        <w:pStyle w:val="ListParagraph"/>
        <w:numPr>
          <w:ilvl w:val="0"/>
          <w:numId w:val="16"/>
        </w:numPr>
        <w:spacing w:after="120"/>
        <w:contextualSpacing/>
        <w:jc w:val="both"/>
        <w:rPr>
          <w:sz w:val="22"/>
          <w:szCs w:val="22"/>
          <w:lang w:eastAsia="ro-RO"/>
        </w:rPr>
      </w:pPr>
      <w:r>
        <w:rPr>
          <w:sz w:val="22"/>
          <w:szCs w:val="22"/>
          <w:lang w:eastAsia="ro-RO"/>
        </w:rPr>
        <w:t>Cunoștințe despre diferitele tipuri de dizabilități și cerințe educaționale speciale.</w:t>
      </w:r>
    </w:p>
    <w:p w14:paraId="7B594A11" w14:textId="77777777" w:rsidR="00A929B7" w:rsidRPr="007C2273" w:rsidRDefault="00A929B7" w:rsidP="007C2273">
      <w:pPr>
        <w:pStyle w:val="ListParagraph"/>
        <w:spacing w:after="120"/>
        <w:contextualSpacing/>
        <w:jc w:val="both"/>
        <w:rPr>
          <w:sz w:val="22"/>
          <w:szCs w:val="22"/>
          <w:lang w:eastAsia="ro-RO"/>
        </w:rPr>
      </w:pPr>
    </w:p>
    <w:p w14:paraId="2B7B76B2" w14:textId="77777777" w:rsidR="005B08BF" w:rsidRPr="00DD4AE3" w:rsidRDefault="005B08BF" w:rsidP="007C2273">
      <w:pPr>
        <w:pStyle w:val="ListParagraph"/>
        <w:numPr>
          <w:ilvl w:val="0"/>
          <w:numId w:val="8"/>
        </w:numPr>
        <w:ind w:left="426" w:hanging="426"/>
        <w:contextualSpacing/>
        <w:jc w:val="both"/>
        <w:rPr>
          <w:sz w:val="22"/>
          <w:szCs w:val="22"/>
          <w:lang w:eastAsia="ro-RO"/>
        </w:rPr>
      </w:pPr>
      <w:r w:rsidRPr="007C2273">
        <w:rPr>
          <w:b/>
          <w:sz w:val="22"/>
          <w:szCs w:val="22"/>
        </w:rPr>
        <w:t>Bibliografia:</w:t>
      </w:r>
    </w:p>
    <w:p w14:paraId="3A8562B5" w14:textId="77777777" w:rsidR="00DD4AE3" w:rsidRPr="007C2273" w:rsidRDefault="00DD4AE3" w:rsidP="00DD4AE3">
      <w:pPr>
        <w:pStyle w:val="ListParagraph"/>
        <w:ind w:left="426"/>
        <w:contextualSpacing/>
        <w:jc w:val="both"/>
        <w:rPr>
          <w:sz w:val="22"/>
          <w:szCs w:val="22"/>
          <w:lang w:eastAsia="ro-RO"/>
        </w:rPr>
      </w:pPr>
    </w:p>
    <w:p w14:paraId="6E68C5C8" w14:textId="77777777" w:rsidR="00DD4AE3" w:rsidRPr="00DD4AE3" w:rsidRDefault="00DD4AE3" w:rsidP="00DD4AE3">
      <w:pPr>
        <w:pStyle w:val="ListParagraph"/>
        <w:numPr>
          <w:ilvl w:val="0"/>
          <w:numId w:val="19"/>
        </w:numPr>
        <w:tabs>
          <w:tab w:val="left" w:pos="284"/>
        </w:tabs>
        <w:ind w:left="0" w:firstLine="0"/>
        <w:contextualSpacing/>
        <w:jc w:val="both"/>
        <w:rPr>
          <w:sz w:val="22"/>
          <w:szCs w:val="22"/>
        </w:rPr>
      </w:pPr>
      <w:r>
        <w:rPr>
          <w:sz w:val="22"/>
          <w:szCs w:val="22"/>
        </w:rPr>
        <w:t xml:space="preserve">***, </w:t>
      </w:r>
      <w:r>
        <w:rPr>
          <w:lang w:eastAsia="ro-RO"/>
        </w:rPr>
        <w:t>Legea</w:t>
      </w:r>
      <w:r w:rsidRPr="004713F6">
        <w:rPr>
          <w:lang w:eastAsia="ro-RO"/>
        </w:rPr>
        <w:t xml:space="preserve"> </w:t>
      </w:r>
      <w:r>
        <w:rPr>
          <w:lang w:eastAsia="ro-RO"/>
        </w:rPr>
        <w:t>învățământului superior</w:t>
      </w:r>
      <w:r w:rsidRPr="004713F6">
        <w:rPr>
          <w:lang w:eastAsia="ro-RO"/>
        </w:rPr>
        <w:t xml:space="preserve"> nr. 1</w:t>
      </w:r>
      <w:r>
        <w:rPr>
          <w:lang w:eastAsia="ro-RO"/>
        </w:rPr>
        <w:t>99</w:t>
      </w:r>
      <w:r w:rsidRPr="004713F6">
        <w:rPr>
          <w:lang w:eastAsia="ro-RO"/>
        </w:rPr>
        <w:t xml:space="preserve"> din 20</w:t>
      </w:r>
      <w:r>
        <w:rPr>
          <w:lang w:eastAsia="ro-RO"/>
        </w:rPr>
        <w:t>23, cu modificările și completările ulterioare;</w:t>
      </w:r>
    </w:p>
    <w:p w14:paraId="30ED04D6" w14:textId="77777777" w:rsidR="00A929B7" w:rsidRPr="007C2273" w:rsidRDefault="00A929B7" w:rsidP="007C2273">
      <w:pPr>
        <w:pStyle w:val="ListParagraph"/>
        <w:numPr>
          <w:ilvl w:val="0"/>
          <w:numId w:val="19"/>
        </w:numPr>
        <w:tabs>
          <w:tab w:val="left" w:pos="284"/>
        </w:tabs>
        <w:ind w:left="0" w:firstLine="0"/>
        <w:jc w:val="both"/>
        <w:rPr>
          <w:color w:val="000000" w:themeColor="text1"/>
          <w:sz w:val="22"/>
          <w:szCs w:val="22"/>
        </w:rPr>
      </w:pPr>
      <w:r w:rsidRPr="007C2273">
        <w:rPr>
          <w:bCs/>
          <w:color w:val="000000" w:themeColor="text1"/>
          <w:sz w:val="22"/>
          <w:szCs w:val="22"/>
        </w:rPr>
        <w:t xml:space="preserve">Richiţeanu-Năstase, Ramona, (2019), </w:t>
      </w:r>
      <w:r w:rsidRPr="007C2273">
        <w:rPr>
          <w:rStyle w:val="Emphasis"/>
          <w:bCs/>
          <w:iCs w:val="0"/>
          <w:color w:val="000000" w:themeColor="text1"/>
          <w:sz w:val="22"/>
          <w:szCs w:val="22"/>
          <w:shd w:val="clear" w:color="auto" w:fill="FFFFFF"/>
        </w:rPr>
        <w:t>Consiliere</w:t>
      </w:r>
      <w:r w:rsidRPr="007C2273">
        <w:rPr>
          <w:color w:val="000000" w:themeColor="text1"/>
          <w:sz w:val="22"/>
          <w:szCs w:val="22"/>
          <w:shd w:val="clear" w:color="auto" w:fill="FFFFFF"/>
        </w:rPr>
        <w:t> </w:t>
      </w:r>
      <w:r w:rsidRPr="007C2273">
        <w:rPr>
          <w:i/>
          <w:color w:val="000000" w:themeColor="text1"/>
          <w:sz w:val="22"/>
          <w:szCs w:val="22"/>
          <w:shd w:val="clear" w:color="auto" w:fill="FFFFFF"/>
        </w:rPr>
        <w:t>şi orientare pentru carieră și viață: fundamente teoretice și metodologice</w:t>
      </w:r>
      <w:r w:rsidRPr="007C2273">
        <w:rPr>
          <w:color w:val="000000" w:themeColor="text1"/>
          <w:sz w:val="22"/>
          <w:szCs w:val="22"/>
          <w:shd w:val="clear" w:color="auto" w:fill="FFFFFF"/>
        </w:rPr>
        <w:t xml:space="preserve">, Bucureşti, </w:t>
      </w:r>
      <w:r w:rsidRPr="007C2273">
        <w:rPr>
          <w:rStyle w:val="Emphasis"/>
          <w:bCs/>
          <w:i w:val="0"/>
          <w:iCs w:val="0"/>
          <w:color w:val="000000" w:themeColor="text1"/>
          <w:sz w:val="22"/>
          <w:szCs w:val="22"/>
          <w:shd w:val="clear" w:color="auto" w:fill="FFFFFF"/>
        </w:rPr>
        <w:t>Editura</w:t>
      </w:r>
      <w:r w:rsidRPr="007C2273">
        <w:rPr>
          <w:color w:val="000000" w:themeColor="text1"/>
          <w:sz w:val="22"/>
          <w:szCs w:val="22"/>
          <w:shd w:val="clear" w:color="auto" w:fill="FFFFFF"/>
        </w:rPr>
        <w:t> </w:t>
      </w:r>
      <w:r w:rsidRPr="007C2273">
        <w:rPr>
          <w:rStyle w:val="Emphasis"/>
          <w:bCs/>
          <w:i w:val="0"/>
          <w:iCs w:val="0"/>
          <w:color w:val="000000" w:themeColor="text1"/>
          <w:sz w:val="22"/>
          <w:szCs w:val="22"/>
          <w:shd w:val="clear" w:color="auto" w:fill="FFFFFF"/>
        </w:rPr>
        <w:t>ASE</w:t>
      </w:r>
    </w:p>
    <w:p w14:paraId="04034D1F" w14:textId="77777777" w:rsidR="0075450E" w:rsidRDefault="00A929B7" w:rsidP="00DD4AE3">
      <w:pPr>
        <w:pStyle w:val="ListParagraph"/>
        <w:numPr>
          <w:ilvl w:val="0"/>
          <w:numId w:val="19"/>
        </w:numPr>
        <w:tabs>
          <w:tab w:val="left" w:pos="284"/>
        </w:tabs>
        <w:ind w:left="0" w:firstLine="0"/>
        <w:jc w:val="both"/>
        <w:rPr>
          <w:sz w:val="22"/>
          <w:szCs w:val="22"/>
        </w:rPr>
      </w:pPr>
      <w:r w:rsidRPr="007C2273">
        <w:rPr>
          <w:sz w:val="22"/>
          <w:szCs w:val="22"/>
        </w:rPr>
        <w:t xml:space="preserve">Staiculescu, C; Lacatus M., 2016, </w:t>
      </w:r>
      <w:r w:rsidRPr="007C2273">
        <w:rPr>
          <w:i/>
          <w:sz w:val="22"/>
          <w:szCs w:val="22"/>
        </w:rPr>
        <w:t>Practici in consilierea in cariera a studentilor - studiu de caz</w:t>
      </w:r>
      <w:r w:rsidRPr="007C2273">
        <w:rPr>
          <w:sz w:val="22"/>
          <w:szCs w:val="22"/>
        </w:rPr>
        <w:t xml:space="preserve">, in volumul Conferintei internationale Educatia din perspectiva valorilor, editia a VIII-a, organizate de Universitatea "1 Decembrie 1918" din Alba Iulia şi Universitatea de Stat din Moldova, </w:t>
      </w:r>
      <w:r w:rsidR="001F4A60" w:rsidRPr="007C2273">
        <w:rPr>
          <w:sz w:val="22"/>
          <w:szCs w:val="22"/>
        </w:rPr>
        <w:t>Chișinău</w:t>
      </w:r>
      <w:r w:rsidRPr="007C2273">
        <w:rPr>
          <w:sz w:val="22"/>
          <w:szCs w:val="22"/>
        </w:rPr>
        <w:t xml:space="preserve">, 13-15 octombrie 2016, Editura EIKON Bucuresti </w:t>
      </w:r>
    </w:p>
    <w:p w14:paraId="5F670D61" w14:textId="5F02B35D" w:rsidR="005107A4" w:rsidRPr="0075450E" w:rsidRDefault="0075450E" w:rsidP="00DD4AE3">
      <w:pPr>
        <w:pStyle w:val="ListParagraph"/>
        <w:numPr>
          <w:ilvl w:val="0"/>
          <w:numId w:val="19"/>
        </w:numPr>
        <w:tabs>
          <w:tab w:val="left" w:pos="284"/>
        </w:tabs>
        <w:ind w:left="0" w:firstLine="0"/>
        <w:jc w:val="both"/>
        <w:rPr>
          <w:sz w:val="22"/>
          <w:szCs w:val="22"/>
        </w:rPr>
      </w:pPr>
      <w:r w:rsidRPr="0075450E">
        <w:rPr>
          <w:color w:val="000000"/>
          <w:sz w:val="22"/>
          <w:szCs w:val="22"/>
          <w:lang w:val="en-US"/>
        </w:rPr>
        <w:t xml:space="preserve">Gherguţ Alois </w:t>
      </w:r>
      <w:r>
        <w:rPr>
          <w:color w:val="000000"/>
          <w:sz w:val="22"/>
          <w:szCs w:val="22"/>
          <w:lang w:val="en-US"/>
        </w:rPr>
        <w:t>(</w:t>
      </w:r>
      <w:r w:rsidRPr="0075450E">
        <w:rPr>
          <w:color w:val="000000"/>
          <w:sz w:val="22"/>
          <w:szCs w:val="22"/>
          <w:lang w:val="en-US"/>
        </w:rPr>
        <w:t>2006</w:t>
      </w:r>
      <w:r>
        <w:rPr>
          <w:color w:val="000000"/>
          <w:sz w:val="22"/>
          <w:szCs w:val="22"/>
          <w:lang w:val="en-US"/>
        </w:rPr>
        <w:t xml:space="preserve">) </w:t>
      </w:r>
      <w:r w:rsidRPr="0075450E">
        <w:rPr>
          <w:i/>
          <w:iCs/>
          <w:color w:val="000000"/>
          <w:sz w:val="22"/>
          <w:szCs w:val="22"/>
          <w:lang w:val="en-US"/>
        </w:rPr>
        <w:t>Psihopedagogia persoanelor cu cerinţe speciale. Strategii diferenţiate şi incluzive în educaţie</w:t>
      </w:r>
      <w:r w:rsidRPr="0075450E">
        <w:rPr>
          <w:color w:val="000000"/>
          <w:sz w:val="22"/>
          <w:szCs w:val="22"/>
          <w:lang w:val="en-US"/>
        </w:rPr>
        <w:t xml:space="preserve">, Editura Polorom, Iaşi </w:t>
      </w:r>
    </w:p>
    <w:p w14:paraId="0C75CD78" w14:textId="77777777" w:rsidR="0075450E" w:rsidRPr="0075450E" w:rsidRDefault="0075450E" w:rsidP="0075450E">
      <w:pPr>
        <w:tabs>
          <w:tab w:val="left" w:pos="284"/>
        </w:tabs>
        <w:jc w:val="both"/>
        <w:rPr>
          <w:sz w:val="22"/>
          <w:szCs w:val="22"/>
        </w:rPr>
      </w:pPr>
    </w:p>
    <w:p w14:paraId="14C15BDB" w14:textId="58EDA57E" w:rsidR="0075450E" w:rsidRDefault="005B08BF" w:rsidP="007C2273">
      <w:pPr>
        <w:jc w:val="both"/>
        <w:rPr>
          <w:sz w:val="22"/>
          <w:szCs w:val="22"/>
          <w:lang w:val="ro-RO"/>
        </w:rPr>
      </w:pPr>
      <w:r w:rsidRPr="007C2273">
        <w:rPr>
          <w:b/>
          <w:sz w:val="22"/>
          <w:szCs w:val="22"/>
          <w:lang w:val="ro-RO"/>
        </w:rPr>
        <w:t>D.</w:t>
      </w:r>
      <w:r w:rsidRPr="007C2273">
        <w:rPr>
          <w:sz w:val="22"/>
          <w:szCs w:val="22"/>
          <w:u w:val="single"/>
          <w:lang w:val="ro-RO"/>
        </w:rPr>
        <w:t>Componen</w:t>
      </w:r>
      <w:r w:rsidR="0035096F" w:rsidRPr="007C2273">
        <w:rPr>
          <w:sz w:val="22"/>
          <w:szCs w:val="22"/>
          <w:u w:val="single"/>
          <w:lang w:val="ro-RO"/>
        </w:rPr>
        <w:t>ț</w:t>
      </w:r>
      <w:r w:rsidRPr="007C2273">
        <w:rPr>
          <w:sz w:val="22"/>
          <w:szCs w:val="22"/>
          <w:u w:val="single"/>
          <w:lang w:val="ro-RO"/>
        </w:rPr>
        <w:t>a dosarului de concurs</w:t>
      </w:r>
      <w:r w:rsidRPr="007C2273">
        <w:rPr>
          <w:sz w:val="22"/>
          <w:szCs w:val="22"/>
          <w:lang w:val="ro-RO"/>
        </w:rPr>
        <w:t>:</w:t>
      </w:r>
    </w:p>
    <w:p w14:paraId="38B4C935" w14:textId="77777777" w:rsidR="00DD4AE3" w:rsidRPr="007C2273" w:rsidRDefault="00DD4AE3" w:rsidP="007C2273">
      <w:pPr>
        <w:jc w:val="both"/>
        <w:rPr>
          <w:sz w:val="22"/>
          <w:szCs w:val="22"/>
          <w:lang w:val="ro-RO"/>
        </w:rPr>
      </w:pPr>
    </w:p>
    <w:p w14:paraId="0A97D0D9" w14:textId="77777777" w:rsidR="0035096F" w:rsidRPr="007C2273" w:rsidRDefault="0035096F" w:rsidP="007C2273">
      <w:pPr>
        <w:pStyle w:val="ListParagraph"/>
        <w:numPr>
          <w:ilvl w:val="0"/>
          <w:numId w:val="4"/>
        </w:numPr>
        <w:autoSpaceDE w:val="0"/>
        <w:autoSpaceDN w:val="0"/>
        <w:adjustRightInd w:val="0"/>
        <w:ind w:left="425" w:hanging="425"/>
        <w:contextualSpacing/>
        <w:jc w:val="both"/>
        <w:rPr>
          <w:bCs/>
          <w:sz w:val="22"/>
          <w:szCs w:val="22"/>
        </w:rPr>
      </w:pPr>
      <w:r w:rsidRPr="007C2273">
        <w:rPr>
          <w:bCs/>
          <w:sz w:val="22"/>
          <w:szCs w:val="22"/>
        </w:rPr>
        <w:t>Opis.</w:t>
      </w:r>
    </w:p>
    <w:p w14:paraId="7D33B918" w14:textId="77777777"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Cerere de înscriere la concurs adresată Rectorului ASE.</w:t>
      </w:r>
    </w:p>
    <w:p w14:paraId="4450CAA0" w14:textId="77777777"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6A7A2E2B" w14:textId="77777777"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Copia actului de identitate sau orice alt document care atestă identitatea, potrivit legii, după caz</w:t>
      </w:r>
      <w:r w:rsidRPr="007C2273">
        <w:rPr>
          <w:sz w:val="22"/>
          <w:szCs w:val="22"/>
        </w:rPr>
        <w:t>.</w:t>
      </w:r>
    </w:p>
    <w:p w14:paraId="6C4A23DA" w14:textId="77777777"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Cazierul judiciar sau o declarație pe propria răspundere că nu are antecedente penale care să-l facă incompatibil cu funcția pentru care candidează.</w:t>
      </w:r>
    </w:p>
    <w:p w14:paraId="734E422D" w14:textId="77777777" w:rsidR="00DD4AE3" w:rsidRPr="001771C6" w:rsidRDefault="00DD4AE3" w:rsidP="00DD4AE3">
      <w:pPr>
        <w:pStyle w:val="ListParagraph"/>
        <w:numPr>
          <w:ilvl w:val="0"/>
          <w:numId w:val="4"/>
        </w:numPr>
        <w:ind w:left="425" w:hanging="425"/>
        <w:contextualSpacing/>
        <w:jc w:val="both"/>
        <w:rPr>
          <w:sz w:val="22"/>
          <w:szCs w:val="22"/>
          <w:lang w:eastAsia="ro-RO"/>
        </w:rPr>
      </w:pPr>
      <w:r w:rsidRPr="001771C6">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că este apt clinic pentru participarea în echipa de proiect CNFIS-FDI-2024-F-0533.</w:t>
      </w:r>
    </w:p>
    <w:p w14:paraId="1C4DAC6A" w14:textId="77777777"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Curriculum vitae în format european (</w:t>
      </w:r>
      <w:r w:rsidRPr="007C2273">
        <w:rPr>
          <w:color w:val="0000FF"/>
          <w:sz w:val="22"/>
          <w:szCs w:val="22"/>
        </w:rPr>
        <w:t xml:space="preserve">www.cveuropean.ro/cv- online.html) </w:t>
      </w:r>
      <w:r w:rsidRPr="007C2273">
        <w:rPr>
          <w:sz w:val="22"/>
          <w:szCs w:val="22"/>
        </w:rPr>
        <w:t>– semnat și datat pe fiecare pagină</w:t>
      </w:r>
      <w:r w:rsidRPr="007C2273">
        <w:rPr>
          <w:sz w:val="22"/>
          <w:szCs w:val="22"/>
          <w:lang w:eastAsia="ro-RO"/>
        </w:rPr>
        <w:t>.</w:t>
      </w:r>
    </w:p>
    <w:p w14:paraId="6ADC1FEB" w14:textId="77777777" w:rsidR="0035096F" w:rsidRPr="007C2273" w:rsidRDefault="0035096F" w:rsidP="007C2273">
      <w:pPr>
        <w:pStyle w:val="ListParagraph"/>
        <w:numPr>
          <w:ilvl w:val="0"/>
          <w:numId w:val="4"/>
        </w:numPr>
        <w:ind w:left="425" w:hanging="425"/>
        <w:contextualSpacing/>
        <w:jc w:val="both"/>
        <w:rPr>
          <w:color w:val="000000" w:themeColor="text1"/>
          <w:sz w:val="22"/>
          <w:szCs w:val="22"/>
          <w:lang w:eastAsia="ro-RO"/>
        </w:rPr>
      </w:pPr>
      <w:r w:rsidRPr="007C2273">
        <w:rPr>
          <w:sz w:val="22"/>
          <w:szCs w:val="22"/>
          <w:lang w:eastAsia="ro-RO"/>
        </w:rPr>
        <w:t>Copie după carnetul de muncă, sau, după caz, adeverințele care atestă vechimea în muncă, în meserie și / sau în specialitatea studiilor.</w:t>
      </w:r>
    </w:p>
    <w:p w14:paraId="19C16A2B" w14:textId="77777777" w:rsidR="0035096F" w:rsidRPr="007C2273" w:rsidRDefault="0035096F" w:rsidP="007C2273">
      <w:pPr>
        <w:pStyle w:val="ListParagraph"/>
        <w:numPr>
          <w:ilvl w:val="0"/>
          <w:numId w:val="4"/>
        </w:numPr>
        <w:ind w:left="425" w:hanging="425"/>
        <w:contextualSpacing/>
        <w:jc w:val="both"/>
        <w:rPr>
          <w:color w:val="000000" w:themeColor="text1"/>
          <w:sz w:val="22"/>
          <w:szCs w:val="22"/>
          <w:lang w:eastAsia="ro-RO"/>
        </w:rPr>
      </w:pPr>
      <w:r w:rsidRPr="007C2273">
        <w:rPr>
          <w:sz w:val="22"/>
          <w:szCs w:val="22"/>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14:paraId="2C12A766" w14:textId="77777777"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Alte documente relevante pentru desfășurarea concursului.</w:t>
      </w:r>
    </w:p>
    <w:p w14:paraId="62ACBB3C" w14:textId="77777777" w:rsidR="005B08BF" w:rsidRDefault="005B08BF" w:rsidP="007C2273">
      <w:pPr>
        <w:jc w:val="both"/>
        <w:rPr>
          <w:sz w:val="22"/>
          <w:szCs w:val="22"/>
          <w:lang w:val="ro-RO" w:eastAsia="ro-RO"/>
        </w:rPr>
      </w:pPr>
      <w:r w:rsidRPr="007C2273">
        <w:rPr>
          <w:sz w:val="22"/>
          <w:szCs w:val="22"/>
          <w:lang w:val="ro-RO" w:eastAsia="ro-RO"/>
        </w:rPr>
        <w:t xml:space="preserve">Actele prevăzute la pct. </w:t>
      </w:r>
      <w:r w:rsidR="0035096F" w:rsidRPr="007C2273">
        <w:rPr>
          <w:sz w:val="22"/>
          <w:szCs w:val="22"/>
          <w:lang w:val="ro-RO" w:eastAsia="ro-RO"/>
        </w:rPr>
        <w:t>4</w:t>
      </w:r>
      <w:r w:rsidRPr="007C2273">
        <w:rPr>
          <w:sz w:val="22"/>
          <w:szCs w:val="22"/>
          <w:lang w:val="ro-RO" w:eastAsia="ro-RO"/>
        </w:rPr>
        <w:t xml:space="preserve">, </w:t>
      </w:r>
      <w:r w:rsidR="0035096F" w:rsidRPr="007C2273">
        <w:rPr>
          <w:sz w:val="22"/>
          <w:szCs w:val="22"/>
          <w:lang w:val="ro-RO" w:eastAsia="ro-RO"/>
        </w:rPr>
        <w:t>8</w:t>
      </w:r>
      <w:r w:rsidR="00C36D43" w:rsidRPr="007C2273">
        <w:rPr>
          <w:sz w:val="22"/>
          <w:szCs w:val="22"/>
          <w:lang w:val="ro-RO" w:eastAsia="ro-RO"/>
        </w:rPr>
        <w:t xml:space="preserve"> </w:t>
      </w:r>
      <w:r w:rsidR="0035096F" w:rsidRPr="007C2273">
        <w:rPr>
          <w:sz w:val="22"/>
          <w:szCs w:val="22"/>
          <w:lang w:val="ro-RO" w:eastAsia="ro-RO"/>
        </w:rPr>
        <w:t>ș</w:t>
      </w:r>
      <w:r w:rsidRPr="007C2273">
        <w:rPr>
          <w:sz w:val="22"/>
          <w:szCs w:val="22"/>
          <w:lang w:val="ro-RO" w:eastAsia="ro-RO"/>
        </w:rPr>
        <w:t xml:space="preserve">i </w:t>
      </w:r>
      <w:r w:rsidR="0035096F" w:rsidRPr="007C2273">
        <w:rPr>
          <w:sz w:val="22"/>
          <w:szCs w:val="22"/>
          <w:lang w:val="ro-RO" w:eastAsia="ro-RO"/>
        </w:rPr>
        <w:t>9</w:t>
      </w:r>
      <w:r w:rsidRPr="007C2273">
        <w:rPr>
          <w:sz w:val="22"/>
          <w:szCs w:val="22"/>
          <w:lang w:val="ro-RO" w:eastAsia="ro-RO"/>
        </w:rPr>
        <w:t xml:space="preserve"> vor fi prezentate </w:t>
      </w:r>
      <w:r w:rsidR="0035096F" w:rsidRPr="007C2273">
        <w:rPr>
          <w:sz w:val="22"/>
          <w:szCs w:val="22"/>
          <w:lang w:val="ro-RO" w:eastAsia="ro-RO"/>
        </w:rPr>
        <w:t>ș</w:t>
      </w:r>
      <w:r w:rsidRPr="007C2273">
        <w:rPr>
          <w:sz w:val="22"/>
          <w:szCs w:val="22"/>
          <w:lang w:val="ro-RO" w:eastAsia="ro-RO"/>
        </w:rPr>
        <w:t>i în original, în vederea verificării conformită</w:t>
      </w:r>
      <w:r w:rsidR="0035096F" w:rsidRPr="007C2273">
        <w:rPr>
          <w:sz w:val="22"/>
          <w:szCs w:val="22"/>
          <w:lang w:val="ro-RO" w:eastAsia="ro-RO"/>
        </w:rPr>
        <w:t>ț</w:t>
      </w:r>
      <w:r w:rsidRPr="007C2273">
        <w:rPr>
          <w:sz w:val="22"/>
          <w:szCs w:val="22"/>
          <w:lang w:val="ro-RO" w:eastAsia="ro-RO"/>
        </w:rPr>
        <w:t xml:space="preserve">ii copiilor cu acestea. </w:t>
      </w:r>
    </w:p>
    <w:p w14:paraId="1797DC11" w14:textId="77777777" w:rsidR="00DD4AE3" w:rsidRDefault="00DD4AE3" w:rsidP="007C2273">
      <w:pPr>
        <w:jc w:val="both"/>
        <w:rPr>
          <w:sz w:val="22"/>
          <w:szCs w:val="22"/>
          <w:lang w:val="ro-RO" w:eastAsia="ro-RO"/>
        </w:rPr>
      </w:pPr>
    </w:p>
    <w:p w14:paraId="37E247E6" w14:textId="77777777" w:rsidR="00DD4AE3" w:rsidRPr="0091124D" w:rsidRDefault="00DD4AE3" w:rsidP="00DD4AE3">
      <w:pPr>
        <w:spacing w:after="120"/>
        <w:jc w:val="both"/>
        <w:rPr>
          <w:u w:val="single"/>
          <w:lang w:val="ro-RO"/>
        </w:rPr>
      </w:pPr>
      <w:r w:rsidRPr="007432DE">
        <w:rPr>
          <w:b/>
          <w:lang w:val="ro-RO"/>
        </w:rPr>
        <w:t xml:space="preserve">E. </w:t>
      </w:r>
      <w:r w:rsidRPr="007432DE">
        <w:rPr>
          <w:u w:val="single"/>
          <w:lang w:val="ro-RO"/>
        </w:rPr>
        <w:t>Date de contact:</w:t>
      </w:r>
    </w:p>
    <w:p w14:paraId="7EED2695" w14:textId="16E31B46" w:rsidR="00F77D3E" w:rsidRPr="0036146E" w:rsidRDefault="00DD4AE3" w:rsidP="00DD4AE3">
      <w:pPr>
        <w:spacing w:after="120" w:line="276" w:lineRule="auto"/>
        <w:jc w:val="both"/>
        <w:rPr>
          <w:lang w:val="ro-RO"/>
        </w:rPr>
      </w:pPr>
      <w:r w:rsidRPr="0036146E">
        <w:rPr>
          <w:lang w:val="ro-RO"/>
        </w:rPr>
        <w:t xml:space="preserve">Dosarele de concurs se vor depune până la data de </w:t>
      </w:r>
      <w:r w:rsidR="00E87429">
        <w:rPr>
          <w:lang w:val="ro-RO"/>
        </w:rPr>
        <w:t>15</w:t>
      </w:r>
      <w:r w:rsidR="00695D49">
        <w:rPr>
          <w:lang w:val="ro-RO"/>
        </w:rPr>
        <w:t>.05</w:t>
      </w:r>
      <w:r w:rsidRPr="0036146E">
        <w:rPr>
          <w:lang w:val="ro-RO"/>
        </w:rPr>
        <w:t>.2024, ora 1</w:t>
      </w:r>
      <w:r w:rsidR="00695D49">
        <w:rPr>
          <w:lang w:val="ro-RO"/>
        </w:rPr>
        <w:t>3</w:t>
      </w:r>
      <w:r w:rsidRPr="0036146E">
        <w:rPr>
          <w:lang w:val="ro-RO"/>
        </w:rPr>
        <w:t xml:space="preserve">.00, la Registratura ASE. </w:t>
      </w:r>
    </w:p>
    <w:p w14:paraId="6AEE0EC6" w14:textId="7E4EFD7F" w:rsidR="00DD4AE3" w:rsidRPr="0036146E" w:rsidRDefault="00DD4AE3" w:rsidP="00DD4AE3">
      <w:pPr>
        <w:spacing w:after="120" w:line="276" w:lineRule="auto"/>
        <w:jc w:val="both"/>
        <w:rPr>
          <w:lang w:val="ro-RO"/>
        </w:rPr>
      </w:pPr>
      <w:bookmarkStart w:id="0" w:name="_Hlk166102472"/>
      <w:r w:rsidRPr="0036146E">
        <w:rPr>
          <w:lang w:val="ro-RO"/>
        </w:rPr>
        <w:t xml:space="preserve">Persoana de contact: - telefon: / interior, e-mail: </w:t>
      </w:r>
      <w:r w:rsidR="0036146E" w:rsidRPr="0036146E">
        <w:rPr>
          <w:lang w:val="ro-RO"/>
        </w:rPr>
        <w:t xml:space="preserve">Andreia VASILE, 0728 884 685, </w:t>
      </w:r>
      <w:hyperlink r:id="rId7" w:history="1">
        <w:r w:rsidR="0036146E" w:rsidRPr="0036146E">
          <w:rPr>
            <w:rStyle w:val="Hyperlink"/>
            <w:color w:val="auto"/>
            <w:lang w:val="ro-RO"/>
          </w:rPr>
          <w:t>secretariat@dppd.ase.ro</w:t>
        </w:r>
      </w:hyperlink>
      <w:bookmarkEnd w:id="0"/>
      <w:r w:rsidR="0036146E" w:rsidRPr="0036146E">
        <w:rPr>
          <w:lang w:val="ro-RO"/>
        </w:rPr>
        <w:t xml:space="preserve"> </w:t>
      </w:r>
    </w:p>
    <w:p w14:paraId="49B9AA74" w14:textId="77777777" w:rsidR="00DD4AE3" w:rsidRPr="00B62A2A" w:rsidRDefault="00DD4AE3" w:rsidP="00DD4AE3">
      <w:pPr>
        <w:spacing w:after="120"/>
        <w:jc w:val="both"/>
        <w:rPr>
          <w:lang w:val="ro-RO"/>
        </w:rPr>
      </w:pPr>
    </w:p>
    <w:p w14:paraId="72CD0CF6" w14:textId="77777777" w:rsidR="00DD4AE3" w:rsidRPr="00B62A2A" w:rsidRDefault="00DD4AE3" w:rsidP="00DD4AE3">
      <w:pPr>
        <w:spacing w:after="120"/>
        <w:jc w:val="both"/>
        <w:rPr>
          <w:lang w:val="ro-RO"/>
        </w:rPr>
      </w:pPr>
      <w:r>
        <w:rPr>
          <w:b/>
          <w:lang w:val="ro-RO"/>
        </w:rPr>
        <w:t>F</w:t>
      </w:r>
      <w:r w:rsidRPr="00B62A2A">
        <w:rPr>
          <w:b/>
          <w:lang w:val="ro-RO"/>
        </w:rPr>
        <w:t>.</w:t>
      </w:r>
      <w:r w:rsidRPr="00B62A2A">
        <w:rPr>
          <w:lang w:val="ro-RO"/>
        </w:rPr>
        <w:t xml:space="preserve"> </w:t>
      </w:r>
      <w:r w:rsidRPr="00B62A2A">
        <w:rPr>
          <w:u w:val="single"/>
          <w:lang w:val="ro-RO"/>
        </w:rPr>
        <w:t>Calendarul concursului</w:t>
      </w:r>
      <w:r w:rsidRPr="00B62A2A">
        <w:rPr>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E87429" w:rsidRPr="00DD18A8" w14:paraId="2098A6E0" w14:textId="77777777" w:rsidTr="00EB3212">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14:paraId="1502BCA3" w14:textId="77777777" w:rsidR="00E87429" w:rsidRPr="00DD18A8" w:rsidRDefault="00E87429" w:rsidP="00EB3212">
            <w:pPr>
              <w:jc w:val="center"/>
              <w:rPr>
                <w:b/>
                <w:sz w:val="22"/>
                <w:szCs w:val="22"/>
                <w:lang w:val="ro-RO"/>
              </w:rPr>
            </w:pPr>
            <w:bookmarkStart w:id="1" w:name="_Hlk166229766"/>
            <w:r w:rsidRPr="00DD18A8">
              <w:rPr>
                <w:b/>
                <w:sz w:val="22"/>
                <w:szCs w:val="22"/>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14:paraId="250B8558" w14:textId="77777777" w:rsidR="00E87429" w:rsidRPr="00DD18A8" w:rsidRDefault="00E87429" w:rsidP="00EB3212">
            <w:pPr>
              <w:jc w:val="center"/>
              <w:rPr>
                <w:b/>
                <w:sz w:val="22"/>
                <w:szCs w:val="22"/>
                <w:lang w:val="ro-RO"/>
              </w:rPr>
            </w:pPr>
            <w:r w:rsidRPr="00DD18A8">
              <w:rPr>
                <w:b/>
                <w:sz w:val="22"/>
                <w:szCs w:val="22"/>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14:paraId="4607496D" w14:textId="77777777" w:rsidR="00E87429" w:rsidRPr="00DD18A8" w:rsidRDefault="00E87429" w:rsidP="00EB3212">
            <w:pPr>
              <w:jc w:val="center"/>
              <w:rPr>
                <w:b/>
                <w:sz w:val="22"/>
                <w:szCs w:val="22"/>
                <w:lang w:val="ro-RO"/>
              </w:rPr>
            </w:pPr>
            <w:r w:rsidRPr="00DD18A8">
              <w:rPr>
                <w:b/>
                <w:sz w:val="22"/>
                <w:szCs w:val="22"/>
                <w:lang w:val="ro-RO"/>
              </w:rPr>
              <w:t>Perioada</w:t>
            </w:r>
          </w:p>
        </w:tc>
      </w:tr>
      <w:tr w:rsidR="00E87429" w:rsidRPr="00DD18A8" w14:paraId="43E06859" w14:textId="77777777" w:rsidTr="00EB3212">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1B46B5C5"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02B80A9B" w14:textId="77777777" w:rsidR="00E87429" w:rsidRPr="00DD18A8" w:rsidRDefault="00E87429" w:rsidP="00EB3212">
            <w:pPr>
              <w:rPr>
                <w:sz w:val="22"/>
                <w:szCs w:val="22"/>
                <w:lang w:val="ro-RO" w:eastAsia="ro-RO"/>
              </w:rPr>
            </w:pPr>
            <w:r w:rsidRPr="00DD18A8">
              <w:rPr>
                <w:sz w:val="22"/>
                <w:szCs w:val="22"/>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14:paraId="697B8D16" w14:textId="77777777" w:rsidR="00E87429" w:rsidRPr="00DD18A8" w:rsidRDefault="00E87429" w:rsidP="00EB3212">
            <w:pPr>
              <w:jc w:val="center"/>
              <w:rPr>
                <w:sz w:val="22"/>
                <w:szCs w:val="22"/>
                <w:lang w:val="ro-RO"/>
              </w:rPr>
            </w:pPr>
            <w:r>
              <w:rPr>
                <w:sz w:val="22"/>
                <w:szCs w:val="22"/>
                <w:lang w:val="ro-RO"/>
              </w:rPr>
              <w:t>10.05.2024</w:t>
            </w:r>
          </w:p>
        </w:tc>
      </w:tr>
      <w:tr w:rsidR="00E87429" w:rsidRPr="00DD18A8" w14:paraId="4C1873B4" w14:textId="77777777" w:rsidTr="00EB3212">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14:paraId="131009A2"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94E4385" w14:textId="77777777" w:rsidR="00E87429" w:rsidRPr="00DD18A8" w:rsidRDefault="00E87429" w:rsidP="00EB3212">
            <w:pPr>
              <w:autoSpaceDE w:val="0"/>
              <w:autoSpaceDN w:val="0"/>
              <w:adjustRightInd w:val="0"/>
              <w:rPr>
                <w:sz w:val="22"/>
                <w:szCs w:val="22"/>
                <w:lang w:val="ro-RO"/>
              </w:rPr>
            </w:pPr>
            <w:r w:rsidRPr="00DD18A8">
              <w:rPr>
                <w:sz w:val="22"/>
                <w:szCs w:val="22"/>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14:paraId="7A8143F1" w14:textId="77777777" w:rsidR="00E87429" w:rsidRPr="00DD18A8" w:rsidRDefault="00E87429" w:rsidP="00EB3212">
            <w:pPr>
              <w:jc w:val="center"/>
              <w:rPr>
                <w:sz w:val="22"/>
                <w:szCs w:val="22"/>
                <w:lang w:val="ro-RO"/>
              </w:rPr>
            </w:pPr>
            <w:r>
              <w:rPr>
                <w:sz w:val="22"/>
                <w:szCs w:val="22"/>
                <w:lang w:val="ro-RO"/>
              </w:rPr>
              <w:t>10-15.05.2024</w:t>
            </w:r>
          </w:p>
        </w:tc>
      </w:tr>
      <w:tr w:rsidR="00E87429" w:rsidRPr="00DD18A8" w14:paraId="4E65D060" w14:textId="77777777" w:rsidTr="00EB3212">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14:paraId="611BA3AB"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C62CACF" w14:textId="77777777" w:rsidR="00E87429" w:rsidRPr="00DD18A8" w:rsidRDefault="00E87429" w:rsidP="00EB3212">
            <w:pPr>
              <w:rPr>
                <w:sz w:val="22"/>
                <w:szCs w:val="22"/>
                <w:lang w:val="ro-RO"/>
              </w:rPr>
            </w:pPr>
            <w:r w:rsidRPr="00DD18A8">
              <w:rPr>
                <w:sz w:val="22"/>
                <w:szCs w:val="22"/>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14:paraId="750B526B" w14:textId="77777777" w:rsidR="00E87429" w:rsidRPr="00DD18A8" w:rsidRDefault="00E87429" w:rsidP="00EB3212">
            <w:pPr>
              <w:jc w:val="center"/>
              <w:rPr>
                <w:sz w:val="22"/>
                <w:szCs w:val="22"/>
                <w:lang w:val="ro-RO"/>
              </w:rPr>
            </w:pPr>
            <w:r>
              <w:rPr>
                <w:sz w:val="22"/>
                <w:szCs w:val="22"/>
                <w:lang w:val="ro-RO"/>
              </w:rPr>
              <w:t>15</w:t>
            </w:r>
            <w:r w:rsidRPr="00DD18A8">
              <w:rPr>
                <w:sz w:val="22"/>
                <w:szCs w:val="22"/>
                <w:lang w:val="ro-RO"/>
              </w:rPr>
              <w:t xml:space="preserve">.05.2024 </w:t>
            </w:r>
          </w:p>
        </w:tc>
      </w:tr>
      <w:tr w:rsidR="00E87429" w:rsidRPr="00DD18A8" w14:paraId="61F04D20" w14:textId="77777777" w:rsidTr="00EB3212">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32F7D64E"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8E54999" w14:textId="77777777" w:rsidR="00E87429" w:rsidRPr="00DD18A8" w:rsidRDefault="00E87429" w:rsidP="00EB3212">
            <w:pPr>
              <w:rPr>
                <w:sz w:val="22"/>
                <w:szCs w:val="22"/>
                <w:lang w:val="ro-RO"/>
              </w:rPr>
            </w:pPr>
            <w:r w:rsidRPr="00DD18A8">
              <w:rPr>
                <w:sz w:val="22"/>
                <w:szCs w:val="22"/>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3F455590" w14:textId="77777777" w:rsidR="00E87429" w:rsidRPr="00DD18A8" w:rsidRDefault="00E87429" w:rsidP="00EB3212">
            <w:pPr>
              <w:jc w:val="center"/>
              <w:rPr>
                <w:sz w:val="22"/>
                <w:szCs w:val="22"/>
                <w:lang w:val="ro-RO"/>
              </w:rPr>
            </w:pPr>
            <w:r w:rsidRPr="00DD18A8">
              <w:rPr>
                <w:sz w:val="22"/>
                <w:szCs w:val="22"/>
                <w:lang w:val="ro-RO"/>
              </w:rPr>
              <w:t>1</w:t>
            </w:r>
            <w:r>
              <w:rPr>
                <w:sz w:val="22"/>
                <w:szCs w:val="22"/>
                <w:lang w:val="ro-RO"/>
              </w:rPr>
              <w:t>5</w:t>
            </w:r>
            <w:r w:rsidRPr="00DD18A8">
              <w:rPr>
                <w:sz w:val="22"/>
                <w:szCs w:val="22"/>
                <w:lang w:val="ro-RO"/>
              </w:rPr>
              <w:t xml:space="preserve">.05.2024 </w:t>
            </w:r>
          </w:p>
        </w:tc>
      </w:tr>
      <w:tr w:rsidR="00E87429" w:rsidRPr="00DD18A8" w14:paraId="32C6E793" w14:textId="77777777" w:rsidTr="00EB3212">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14:paraId="5ACBC055"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559E5272" w14:textId="77777777" w:rsidR="00E87429" w:rsidRPr="00DD18A8" w:rsidRDefault="00E87429" w:rsidP="00EB3212">
            <w:pPr>
              <w:rPr>
                <w:sz w:val="22"/>
                <w:szCs w:val="22"/>
                <w:lang w:val="ro-RO"/>
              </w:rPr>
            </w:pPr>
            <w:r w:rsidRPr="00DD18A8">
              <w:rPr>
                <w:sz w:val="22"/>
                <w:szCs w:val="22"/>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35CDC9E3" w14:textId="77777777" w:rsidR="00E87429" w:rsidRPr="00DD18A8" w:rsidRDefault="00E87429" w:rsidP="00EB3212">
            <w:pPr>
              <w:jc w:val="center"/>
              <w:rPr>
                <w:sz w:val="22"/>
                <w:szCs w:val="22"/>
                <w:lang w:val="ro-RO"/>
              </w:rPr>
            </w:pPr>
            <w:r w:rsidRPr="00DD18A8">
              <w:rPr>
                <w:sz w:val="22"/>
                <w:szCs w:val="22"/>
                <w:lang w:val="ro-RO"/>
              </w:rPr>
              <w:t>1</w:t>
            </w:r>
            <w:r>
              <w:rPr>
                <w:sz w:val="22"/>
                <w:szCs w:val="22"/>
                <w:lang w:val="ro-RO"/>
              </w:rPr>
              <w:t>5</w:t>
            </w:r>
            <w:r w:rsidRPr="00DD18A8">
              <w:rPr>
                <w:sz w:val="22"/>
                <w:szCs w:val="22"/>
                <w:lang w:val="ro-RO"/>
              </w:rPr>
              <w:t>.05.2024</w:t>
            </w:r>
          </w:p>
        </w:tc>
      </w:tr>
      <w:tr w:rsidR="00E87429" w:rsidRPr="00DD18A8" w14:paraId="74B83768" w14:textId="77777777" w:rsidTr="00EB3212">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13AED1A4"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34AD2EE3" w14:textId="77777777" w:rsidR="00E87429" w:rsidRPr="00DD18A8" w:rsidRDefault="00E87429" w:rsidP="00EB3212">
            <w:pPr>
              <w:rPr>
                <w:sz w:val="22"/>
                <w:szCs w:val="22"/>
                <w:lang w:val="ro-RO"/>
              </w:rPr>
            </w:pPr>
            <w:r w:rsidRPr="00DD18A8">
              <w:rPr>
                <w:sz w:val="22"/>
                <w:szCs w:val="22"/>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72EC77AE" w14:textId="77777777" w:rsidR="00E87429" w:rsidRPr="00DD18A8" w:rsidRDefault="00E87429" w:rsidP="00EB3212">
            <w:pPr>
              <w:jc w:val="center"/>
              <w:rPr>
                <w:sz w:val="22"/>
                <w:szCs w:val="22"/>
                <w:lang w:val="ro-RO"/>
              </w:rPr>
            </w:pPr>
            <w:r w:rsidRPr="00DD18A8">
              <w:rPr>
                <w:sz w:val="22"/>
                <w:szCs w:val="22"/>
                <w:lang w:val="ro-RO"/>
              </w:rPr>
              <w:t>1</w:t>
            </w:r>
            <w:r>
              <w:rPr>
                <w:sz w:val="22"/>
                <w:szCs w:val="22"/>
                <w:lang w:val="ro-RO"/>
              </w:rPr>
              <w:t>6</w:t>
            </w:r>
            <w:r w:rsidRPr="00DD18A8">
              <w:rPr>
                <w:sz w:val="22"/>
                <w:szCs w:val="22"/>
                <w:lang w:val="ro-RO"/>
              </w:rPr>
              <w:t>.05.2024</w:t>
            </w:r>
          </w:p>
        </w:tc>
      </w:tr>
      <w:tr w:rsidR="00E87429" w:rsidRPr="00DD18A8" w14:paraId="7FFD1CD8" w14:textId="77777777" w:rsidTr="00EB3212">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5A3291E2"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11363BD" w14:textId="77777777" w:rsidR="00E87429" w:rsidRPr="00DD18A8" w:rsidRDefault="00E87429" w:rsidP="00EB3212">
            <w:pPr>
              <w:rPr>
                <w:sz w:val="22"/>
                <w:szCs w:val="22"/>
                <w:lang w:val="ro-RO"/>
              </w:rPr>
            </w:pPr>
            <w:r w:rsidRPr="00DD18A8">
              <w:rPr>
                <w:sz w:val="22"/>
                <w:szCs w:val="22"/>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3FE6454B" w14:textId="77777777" w:rsidR="00E87429" w:rsidRPr="00DD18A8" w:rsidRDefault="00E87429" w:rsidP="00EB3212">
            <w:pPr>
              <w:jc w:val="center"/>
              <w:rPr>
                <w:sz w:val="22"/>
                <w:szCs w:val="22"/>
                <w:lang w:val="ro-RO"/>
              </w:rPr>
            </w:pPr>
            <w:r w:rsidRPr="00DD18A8">
              <w:rPr>
                <w:sz w:val="22"/>
                <w:szCs w:val="22"/>
                <w:lang w:val="ro-RO"/>
              </w:rPr>
              <w:t>1</w:t>
            </w:r>
            <w:r>
              <w:rPr>
                <w:sz w:val="22"/>
                <w:szCs w:val="22"/>
                <w:lang w:val="ro-RO"/>
              </w:rPr>
              <w:t>7</w:t>
            </w:r>
            <w:r w:rsidRPr="00DD18A8">
              <w:rPr>
                <w:sz w:val="22"/>
                <w:szCs w:val="22"/>
                <w:lang w:val="ro-RO"/>
              </w:rPr>
              <w:t>.05.2024</w:t>
            </w:r>
          </w:p>
        </w:tc>
      </w:tr>
      <w:tr w:rsidR="00E87429" w:rsidRPr="00DD18A8" w14:paraId="34A4B176" w14:textId="77777777" w:rsidTr="00EB3212">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14:paraId="2C487910"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359388C" w14:textId="77777777" w:rsidR="00E87429" w:rsidRPr="00DD18A8" w:rsidRDefault="00E87429" w:rsidP="00EB3212">
            <w:pPr>
              <w:rPr>
                <w:sz w:val="22"/>
                <w:szCs w:val="22"/>
                <w:lang w:val="ro-RO"/>
              </w:rPr>
            </w:pPr>
            <w:r w:rsidRPr="00DD18A8">
              <w:rPr>
                <w:sz w:val="22"/>
                <w:szCs w:val="22"/>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40DB359D" w14:textId="77777777" w:rsidR="00E87429" w:rsidRPr="00DD18A8" w:rsidRDefault="00E87429" w:rsidP="00EB3212">
            <w:pPr>
              <w:jc w:val="center"/>
              <w:rPr>
                <w:sz w:val="22"/>
                <w:szCs w:val="22"/>
                <w:lang w:val="ro-RO"/>
              </w:rPr>
            </w:pPr>
            <w:r w:rsidRPr="00DD18A8">
              <w:rPr>
                <w:sz w:val="22"/>
                <w:szCs w:val="22"/>
                <w:lang w:val="ro-RO"/>
              </w:rPr>
              <w:t>1</w:t>
            </w:r>
            <w:r>
              <w:rPr>
                <w:sz w:val="22"/>
                <w:szCs w:val="22"/>
                <w:lang w:val="ro-RO"/>
              </w:rPr>
              <w:t>7</w:t>
            </w:r>
            <w:r w:rsidRPr="00DD18A8">
              <w:rPr>
                <w:sz w:val="22"/>
                <w:szCs w:val="22"/>
                <w:lang w:val="ro-RO"/>
              </w:rPr>
              <w:t>.05.2024</w:t>
            </w:r>
          </w:p>
        </w:tc>
      </w:tr>
      <w:tr w:rsidR="00E87429" w:rsidRPr="00DD18A8" w14:paraId="668C9352" w14:textId="77777777" w:rsidTr="00EB3212">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14:paraId="2D38C526"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5F00F01" w14:textId="77777777" w:rsidR="00E87429" w:rsidRPr="00DD18A8" w:rsidRDefault="00E87429" w:rsidP="00EB3212">
            <w:pPr>
              <w:rPr>
                <w:sz w:val="22"/>
                <w:szCs w:val="22"/>
                <w:lang w:val="ro-RO"/>
              </w:rPr>
            </w:pPr>
            <w:r w:rsidRPr="00DD18A8">
              <w:rPr>
                <w:sz w:val="22"/>
                <w:szCs w:val="22"/>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14:paraId="157C8F27" w14:textId="77777777" w:rsidR="00E87429" w:rsidRPr="003F32E1" w:rsidRDefault="00E87429" w:rsidP="00EB3212">
            <w:pPr>
              <w:jc w:val="center"/>
              <w:rPr>
                <w:sz w:val="22"/>
                <w:szCs w:val="22"/>
                <w:highlight w:val="yellow"/>
                <w:lang w:val="ro-RO"/>
              </w:rPr>
            </w:pPr>
            <w:r w:rsidRPr="003F32E1">
              <w:rPr>
                <w:sz w:val="22"/>
                <w:szCs w:val="22"/>
                <w:highlight w:val="yellow"/>
                <w:lang w:val="ro-RO"/>
              </w:rPr>
              <w:t>1</w:t>
            </w:r>
            <w:r>
              <w:rPr>
                <w:sz w:val="22"/>
                <w:szCs w:val="22"/>
                <w:highlight w:val="yellow"/>
                <w:lang w:val="ro-RO"/>
              </w:rPr>
              <w:t>7</w:t>
            </w:r>
            <w:r w:rsidRPr="003F32E1">
              <w:rPr>
                <w:sz w:val="22"/>
                <w:szCs w:val="22"/>
                <w:highlight w:val="yellow"/>
                <w:lang w:val="ro-RO"/>
              </w:rPr>
              <w:t>.05.2024</w:t>
            </w:r>
          </w:p>
        </w:tc>
      </w:tr>
      <w:tr w:rsidR="00E87429" w:rsidRPr="00DD18A8" w14:paraId="24844840" w14:textId="77777777" w:rsidTr="00EB3212">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39FCADEC"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2DA8F740" w14:textId="77777777" w:rsidR="00E87429" w:rsidRPr="00DD18A8" w:rsidRDefault="00E87429" w:rsidP="00EB3212">
            <w:pPr>
              <w:rPr>
                <w:sz w:val="22"/>
                <w:szCs w:val="22"/>
                <w:lang w:val="ro-RO"/>
              </w:rPr>
            </w:pPr>
            <w:r w:rsidRPr="00DD18A8">
              <w:rPr>
                <w:sz w:val="22"/>
                <w:szCs w:val="22"/>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462214C9" w14:textId="77777777" w:rsidR="00E87429" w:rsidRPr="003F32E1" w:rsidRDefault="00E87429" w:rsidP="00EB3212">
            <w:pPr>
              <w:jc w:val="center"/>
              <w:rPr>
                <w:sz w:val="22"/>
                <w:szCs w:val="22"/>
                <w:highlight w:val="yellow"/>
                <w:lang w:val="ro-RO"/>
              </w:rPr>
            </w:pPr>
            <w:r>
              <w:rPr>
                <w:sz w:val="22"/>
                <w:szCs w:val="22"/>
                <w:highlight w:val="yellow"/>
                <w:lang w:val="ro-RO"/>
              </w:rPr>
              <w:t>20</w:t>
            </w:r>
            <w:r w:rsidRPr="003F32E1">
              <w:rPr>
                <w:sz w:val="22"/>
                <w:szCs w:val="22"/>
                <w:highlight w:val="yellow"/>
                <w:lang w:val="ro-RO"/>
              </w:rPr>
              <w:t>.05.2024</w:t>
            </w:r>
          </w:p>
        </w:tc>
      </w:tr>
      <w:tr w:rsidR="00E87429" w:rsidRPr="00DD18A8" w14:paraId="3DC67966" w14:textId="77777777" w:rsidTr="00EB3212">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01D481F1"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5089A0FD" w14:textId="77777777" w:rsidR="00E87429" w:rsidRPr="00DD18A8" w:rsidRDefault="00E87429" w:rsidP="00EB3212">
            <w:pPr>
              <w:rPr>
                <w:sz w:val="22"/>
                <w:szCs w:val="22"/>
                <w:lang w:val="ro-RO" w:eastAsia="ro-RO"/>
              </w:rPr>
            </w:pPr>
            <w:r w:rsidRPr="00DD18A8">
              <w:rPr>
                <w:sz w:val="22"/>
                <w:szCs w:val="22"/>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14:paraId="4AF1EAB8" w14:textId="77777777" w:rsidR="00E87429" w:rsidRPr="003F32E1" w:rsidRDefault="00E87429" w:rsidP="00EB3212">
            <w:pPr>
              <w:jc w:val="center"/>
              <w:rPr>
                <w:sz w:val="22"/>
                <w:szCs w:val="22"/>
                <w:highlight w:val="yellow"/>
                <w:lang w:val="ro-RO"/>
              </w:rPr>
            </w:pPr>
            <w:r>
              <w:rPr>
                <w:sz w:val="22"/>
                <w:szCs w:val="22"/>
                <w:highlight w:val="yellow"/>
                <w:lang w:val="ro-RO"/>
              </w:rPr>
              <w:t>20</w:t>
            </w:r>
            <w:r w:rsidRPr="003F32E1">
              <w:rPr>
                <w:sz w:val="22"/>
                <w:szCs w:val="22"/>
                <w:highlight w:val="yellow"/>
                <w:lang w:val="ro-RO"/>
              </w:rPr>
              <w:t>.05.2024</w:t>
            </w:r>
          </w:p>
        </w:tc>
      </w:tr>
      <w:tr w:rsidR="00E87429" w:rsidRPr="00DD18A8" w14:paraId="2F157957" w14:textId="77777777" w:rsidTr="00EB3212">
        <w:trPr>
          <w:trHeight w:hRule="exact" w:val="1265"/>
          <w:jc w:val="center"/>
        </w:trPr>
        <w:tc>
          <w:tcPr>
            <w:tcW w:w="612" w:type="dxa"/>
            <w:tcBorders>
              <w:top w:val="single" w:sz="4" w:space="0" w:color="auto"/>
              <w:left w:val="single" w:sz="4" w:space="0" w:color="auto"/>
              <w:bottom w:val="single" w:sz="4" w:space="0" w:color="auto"/>
              <w:right w:val="single" w:sz="4" w:space="0" w:color="auto"/>
            </w:tcBorders>
            <w:vAlign w:val="center"/>
          </w:tcPr>
          <w:p w14:paraId="022C0EC2" w14:textId="77777777" w:rsidR="00E87429" w:rsidRPr="00DD18A8" w:rsidRDefault="00E87429" w:rsidP="00E87429">
            <w:pPr>
              <w:pStyle w:val="ListParagraph"/>
              <w:numPr>
                <w:ilvl w:val="0"/>
                <w:numId w:val="20"/>
              </w:numPr>
              <w:ind w:left="0" w:firstLine="0"/>
              <w:contextualSpacing/>
              <w:jc w:val="center"/>
              <w:rPr>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F3ECDA3" w14:textId="77777777" w:rsidR="00E87429" w:rsidRPr="00DD18A8" w:rsidRDefault="00E87429" w:rsidP="00EB3212">
            <w:pPr>
              <w:rPr>
                <w:sz w:val="22"/>
                <w:szCs w:val="22"/>
                <w:lang w:val="ro-RO"/>
              </w:rPr>
            </w:pPr>
            <w:r w:rsidRPr="00DD18A8">
              <w:rPr>
                <w:sz w:val="22"/>
                <w:szCs w:val="22"/>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14:paraId="5763EA04" w14:textId="77777777" w:rsidR="00E87429" w:rsidRPr="00DD18A8" w:rsidRDefault="00E87429" w:rsidP="00EB3212">
            <w:pPr>
              <w:jc w:val="center"/>
              <w:rPr>
                <w:sz w:val="22"/>
                <w:szCs w:val="22"/>
                <w:lang w:val="ro-RO"/>
              </w:rPr>
            </w:pPr>
            <w:r w:rsidRPr="00DD18A8">
              <w:rPr>
                <w:sz w:val="22"/>
                <w:szCs w:val="22"/>
                <w:lang w:val="ro-RO"/>
              </w:rPr>
              <w:t xml:space="preserve">Dupa aprobarea  rezultatelor concursului </w:t>
            </w:r>
            <w:r w:rsidRPr="00DD18A8">
              <w:rPr>
                <w:sz w:val="20"/>
                <w:szCs w:val="20"/>
                <w:lang w:val="ro-RO" w:eastAsia="ro-RO"/>
              </w:rPr>
              <w:t>în</w:t>
            </w:r>
            <w:r w:rsidRPr="00DD18A8">
              <w:rPr>
                <w:sz w:val="22"/>
                <w:szCs w:val="22"/>
                <w:lang w:val="ro-RO"/>
              </w:rPr>
              <w:t xml:space="preserve"> sedința BCA</w:t>
            </w:r>
          </w:p>
        </w:tc>
      </w:tr>
      <w:bookmarkEnd w:id="1"/>
    </w:tbl>
    <w:p w14:paraId="0D2BC4A2" w14:textId="77777777" w:rsidR="00DD4AE3" w:rsidRPr="00B62A2A" w:rsidRDefault="00DD4AE3" w:rsidP="00DD4AE3">
      <w:pPr>
        <w:spacing w:after="120"/>
        <w:jc w:val="both"/>
        <w:rPr>
          <w:lang w:val="ro-RO"/>
        </w:rPr>
      </w:pPr>
    </w:p>
    <w:p w14:paraId="632332AC" w14:textId="5F5A353A" w:rsidR="00DD4AE3" w:rsidRPr="00B62A2A" w:rsidRDefault="00DD4AE3" w:rsidP="00DD4AE3">
      <w:pPr>
        <w:spacing w:after="120"/>
        <w:jc w:val="both"/>
        <w:rPr>
          <w:lang w:val="ro-RO"/>
        </w:rPr>
      </w:pPr>
      <w:r w:rsidRPr="00B62A2A">
        <w:rPr>
          <w:lang w:val="ro-RO"/>
        </w:rPr>
        <w:t>Data</w:t>
      </w:r>
      <w:r w:rsidRPr="006A6234">
        <w:rPr>
          <w:lang w:val="ro-RO"/>
        </w:rPr>
        <w:t xml:space="preserve">: </w:t>
      </w:r>
      <w:r w:rsidR="001F4A60">
        <w:rPr>
          <w:lang w:val="ro-RO"/>
        </w:rPr>
        <w:t>10.05</w:t>
      </w:r>
      <w:r w:rsidRPr="006A6234">
        <w:rPr>
          <w:lang w:val="ro-RO"/>
        </w:rPr>
        <w:t>.202</w:t>
      </w:r>
      <w:r>
        <w:rPr>
          <w:lang w:val="ro-RO"/>
        </w:rPr>
        <w:t>4</w:t>
      </w:r>
    </w:p>
    <w:p w14:paraId="585BD6AF" w14:textId="77777777" w:rsidR="00DD4AE3" w:rsidRPr="00B62A2A" w:rsidRDefault="00DD4AE3" w:rsidP="00DD4AE3">
      <w:pPr>
        <w:spacing w:after="120"/>
        <w:jc w:val="both"/>
        <w:rPr>
          <w:lang w:val="ro-RO"/>
        </w:rPr>
      </w:pPr>
      <w:r w:rsidRPr="00B62A2A">
        <w:rPr>
          <w:lang w:val="ro-RO"/>
        </w:rPr>
        <w:t>Responsabil de proiect,</w:t>
      </w:r>
    </w:p>
    <w:p w14:paraId="3336B158" w14:textId="7A2F6BB4" w:rsidR="00E71FFB" w:rsidRPr="00105747" w:rsidRDefault="00DD4AE3" w:rsidP="00105747">
      <w:pPr>
        <w:spacing w:after="120"/>
        <w:jc w:val="both"/>
        <w:rPr>
          <w:lang w:val="ro-RO"/>
        </w:rPr>
      </w:pPr>
      <w:r w:rsidRPr="00E33CAF">
        <w:rPr>
          <w:lang w:val="ro-RO"/>
        </w:rPr>
        <w:t>Prof. univ. dr. Daniela Elena DUMITRU</w:t>
      </w:r>
    </w:p>
    <w:sectPr w:rsidR="00E71FFB" w:rsidRPr="00105747" w:rsidSect="008431F3">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8AE81" w14:textId="77777777" w:rsidR="00E96BB8" w:rsidRDefault="00E96BB8">
      <w:r>
        <w:separator/>
      </w:r>
    </w:p>
  </w:endnote>
  <w:endnote w:type="continuationSeparator" w:id="0">
    <w:p w14:paraId="1E4A3F23" w14:textId="77777777" w:rsidR="00E96BB8" w:rsidRDefault="00E9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FFCDE" w14:textId="77777777" w:rsidR="005B08BF" w:rsidRPr="005B08BF" w:rsidRDefault="003012F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5107A4">
      <w:rPr>
        <w:rFonts w:ascii="Arial" w:hAnsi="Arial" w:cs="Arial"/>
        <w:noProof/>
        <w:sz w:val="20"/>
        <w:szCs w:val="20"/>
      </w:rPr>
      <w:t>1</w:t>
    </w:r>
    <w:r w:rsidRPr="005B08BF">
      <w:rPr>
        <w:rFonts w:ascii="Arial" w:hAnsi="Arial" w:cs="Arial"/>
        <w:noProof/>
        <w:sz w:val="20"/>
        <w:szCs w:val="20"/>
      </w:rPr>
      <w:fldChar w:fldCharType="end"/>
    </w:r>
  </w:p>
  <w:p w14:paraId="3DC48E8A"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09BF0" w14:textId="77777777" w:rsidR="00E96BB8" w:rsidRDefault="00E96BB8">
      <w:r>
        <w:separator/>
      </w:r>
    </w:p>
  </w:footnote>
  <w:footnote w:type="continuationSeparator" w:id="0">
    <w:p w14:paraId="0FF3ED26" w14:textId="77777777" w:rsidR="00E96BB8" w:rsidRDefault="00E9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3006"/>
      <w:gridCol w:w="6635"/>
    </w:tblGrid>
    <w:tr w:rsidR="0035096F" w:rsidRPr="001462AF" w14:paraId="2E4BF6B3" w14:textId="77777777" w:rsidTr="00AB4425">
      <w:tc>
        <w:tcPr>
          <w:tcW w:w="3085" w:type="dxa"/>
          <w:shd w:val="clear" w:color="auto" w:fill="auto"/>
        </w:tcPr>
        <w:p w14:paraId="5B34A3A7" w14:textId="77777777"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14:paraId="0D77217A" w14:textId="77777777" w:rsidR="0035096F" w:rsidRPr="0054496D" w:rsidRDefault="0035096F" w:rsidP="000A0A99">
          <w:pPr>
            <w:jc w:val="center"/>
            <w:rPr>
              <w:lang w:val="ro-RO"/>
            </w:rPr>
          </w:pPr>
          <w:r w:rsidRPr="0054496D">
            <w:rPr>
              <w:b/>
              <w:bCs/>
              <w:color w:val="002060"/>
              <w:lang w:val="ro-RO"/>
            </w:rPr>
            <w:t xml:space="preserve">MINISTERUL EDUCAȚIEI </w:t>
          </w:r>
        </w:p>
      </w:tc>
    </w:tr>
    <w:tr w:rsidR="0035096F" w:rsidRPr="001462AF" w14:paraId="471B0FD8" w14:textId="77777777" w:rsidTr="00AB4425">
      <w:tc>
        <w:tcPr>
          <w:tcW w:w="3085" w:type="dxa"/>
          <w:tcBorders>
            <w:bottom w:val="single" w:sz="8" w:space="0" w:color="auto"/>
          </w:tcBorders>
          <w:shd w:val="clear" w:color="auto" w:fill="auto"/>
          <w:vAlign w:val="center"/>
        </w:tcPr>
        <w:p w14:paraId="3343FF67" w14:textId="77777777" w:rsidR="0035096F" w:rsidRPr="001462AF" w:rsidRDefault="0054496D" w:rsidP="0035096F">
          <w:pPr>
            <w:spacing w:line="360" w:lineRule="auto"/>
            <w:jc w:val="center"/>
            <w:rPr>
              <w:lang w:val="ro-RO"/>
            </w:rPr>
          </w:pPr>
          <w:r w:rsidRPr="001462AF">
            <w:rPr>
              <w:noProof/>
            </w:rPr>
            <w:drawing>
              <wp:anchor distT="0" distB="0" distL="114300" distR="114300" simplePos="0" relativeHeight="251658240" behindDoc="0" locked="0" layoutInCell="1" allowOverlap="1" wp14:anchorId="430C5C69" wp14:editId="4C41FD30">
                <wp:simplePos x="0" y="0"/>
                <wp:positionH relativeFrom="column">
                  <wp:posOffset>147955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14:paraId="52A9EC1B" w14:textId="77777777" w:rsidR="0035096F" w:rsidRPr="0054496D" w:rsidRDefault="0035096F" w:rsidP="0054496D">
          <w:pPr>
            <w:pStyle w:val="Heading1"/>
            <w:spacing w:before="120"/>
            <w:rPr>
              <w:color w:val="002060"/>
              <w:sz w:val="24"/>
            </w:rPr>
          </w:pPr>
          <w:r w:rsidRPr="0054496D">
            <w:rPr>
              <w:color w:val="002060"/>
              <w:sz w:val="24"/>
            </w:rPr>
            <w:t>ACADEMIA DE STUDII ECONOMICE DIN BUCUREȘTI</w:t>
          </w:r>
        </w:p>
        <w:p w14:paraId="5BD3B1E8" w14:textId="77777777" w:rsidR="0035096F" w:rsidRPr="0054496D" w:rsidRDefault="0035096F" w:rsidP="0054496D">
          <w:pPr>
            <w:pStyle w:val="BodyText"/>
            <w:rPr>
              <w:color w:val="000000"/>
              <w:sz w:val="20"/>
              <w:szCs w:val="20"/>
            </w:rPr>
          </w:pPr>
          <w:r w:rsidRPr="0054496D">
            <w:rPr>
              <w:color w:val="000000"/>
              <w:sz w:val="20"/>
              <w:szCs w:val="20"/>
            </w:rPr>
            <w:t>Piața Romană nr. 6, sector 1, București, cod 010374, România</w:t>
          </w:r>
        </w:p>
        <w:p w14:paraId="635CF2E9" w14:textId="77777777" w:rsidR="0035096F" w:rsidRPr="0054496D" w:rsidRDefault="0035096F" w:rsidP="0054496D">
          <w:pPr>
            <w:pStyle w:val="BodyText"/>
            <w:rPr>
              <w:color w:val="000000"/>
              <w:sz w:val="20"/>
              <w:szCs w:val="20"/>
            </w:rPr>
          </w:pPr>
          <w:r w:rsidRPr="0054496D">
            <w:rPr>
              <w:color w:val="000000"/>
              <w:sz w:val="20"/>
              <w:szCs w:val="20"/>
            </w:rPr>
            <w:t>Telefon 021.319.19.00,  021.319.19.01,  Fax 021.319.18.99</w:t>
          </w:r>
        </w:p>
        <w:p w14:paraId="7FDFC87B" w14:textId="77777777" w:rsidR="0035096F" w:rsidRPr="0054496D" w:rsidRDefault="0035096F" w:rsidP="0054496D">
          <w:pPr>
            <w:jc w:val="center"/>
            <w:rPr>
              <w:color w:val="000000"/>
              <w:sz w:val="20"/>
              <w:szCs w:val="20"/>
              <w:lang w:val="ro-RO"/>
            </w:rPr>
          </w:pPr>
          <w:r w:rsidRPr="0054496D">
            <w:rPr>
              <w:color w:val="000000"/>
              <w:sz w:val="20"/>
              <w:szCs w:val="20"/>
              <w:lang w:val="ro-RO"/>
            </w:rPr>
            <w:t xml:space="preserve">e-mail: </w:t>
          </w:r>
          <w:hyperlink r:id="rId2" w:history="1">
            <w:r w:rsidRPr="0054496D">
              <w:rPr>
                <w:rStyle w:val="Hyperlink"/>
                <w:color w:val="000000"/>
                <w:sz w:val="20"/>
                <w:szCs w:val="20"/>
                <w:u w:val="none"/>
                <w:lang w:val="ro-RO"/>
              </w:rPr>
              <w:t>rectorat@ase.ro</w:t>
            </w:r>
          </w:hyperlink>
          <w:r w:rsidRPr="0054496D">
            <w:rPr>
              <w:color w:val="000000"/>
              <w:sz w:val="20"/>
              <w:szCs w:val="20"/>
              <w:lang w:val="ro-RO"/>
            </w:rPr>
            <w:t>,  www.ase.ro</w:t>
          </w:r>
        </w:p>
      </w:tc>
    </w:tr>
  </w:tbl>
  <w:p w14:paraId="743BA05E"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32C53"/>
    <w:multiLevelType w:val="hybridMultilevel"/>
    <w:tmpl w:val="333838D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83371C"/>
    <w:multiLevelType w:val="hybridMultilevel"/>
    <w:tmpl w:val="390C1386"/>
    <w:lvl w:ilvl="0" w:tplc="EBCA2A12">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DA30076"/>
    <w:multiLevelType w:val="hybridMultilevel"/>
    <w:tmpl w:val="9E8CDFB4"/>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6E7827"/>
    <w:multiLevelType w:val="hybridMultilevel"/>
    <w:tmpl w:val="120C9642"/>
    <w:lvl w:ilvl="0" w:tplc="6BB0A4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4AE15B2"/>
    <w:multiLevelType w:val="hybridMultilevel"/>
    <w:tmpl w:val="0F6E318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11090"/>
    <w:multiLevelType w:val="hybridMultilevel"/>
    <w:tmpl w:val="1242DE50"/>
    <w:lvl w:ilvl="0" w:tplc="08090019">
      <w:start w:val="1"/>
      <w:numFmt w:val="lowerLetter"/>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3E84F89"/>
    <w:multiLevelType w:val="hybridMultilevel"/>
    <w:tmpl w:val="84E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930700339">
    <w:abstractNumId w:val="4"/>
  </w:num>
  <w:num w:numId="2" w16cid:durableId="1300962545">
    <w:abstractNumId w:val="2"/>
  </w:num>
  <w:num w:numId="3" w16cid:durableId="731536791">
    <w:abstractNumId w:val="12"/>
  </w:num>
  <w:num w:numId="4" w16cid:durableId="9513992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5320460">
    <w:abstractNumId w:val="21"/>
  </w:num>
  <w:num w:numId="6" w16cid:durableId="1034384398">
    <w:abstractNumId w:val="13"/>
  </w:num>
  <w:num w:numId="7" w16cid:durableId="1321469447">
    <w:abstractNumId w:val="6"/>
  </w:num>
  <w:num w:numId="8" w16cid:durableId="1413820185">
    <w:abstractNumId w:val="10"/>
  </w:num>
  <w:num w:numId="9" w16cid:durableId="1348479164">
    <w:abstractNumId w:val="1"/>
  </w:num>
  <w:num w:numId="10" w16cid:durableId="276522143">
    <w:abstractNumId w:val="18"/>
  </w:num>
  <w:num w:numId="11" w16cid:durableId="861435946">
    <w:abstractNumId w:val="3"/>
  </w:num>
  <w:num w:numId="12" w16cid:durableId="1261765990">
    <w:abstractNumId w:val="7"/>
  </w:num>
  <w:num w:numId="13" w16cid:durableId="667903475">
    <w:abstractNumId w:val="16"/>
  </w:num>
  <w:num w:numId="14" w16cid:durableId="663629218">
    <w:abstractNumId w:val="5"/>
  </w:num>
  <w:num w:numId="15" w16cid:durableId="743573419">
    <w:abstractNumId w:val="19"/>
  </w:num>
  <w:num w:numId="16" w16cid:durableId="439643989">
    <w:abstractNumId w:val="8"/>
  </w:num>
  <w:num w:numId="17" w16cid:durableId="334647367">
    <w:abstractNumId w:val="15"/>
  </w:num>
  <w:num w:numId="18" w16cid:durableId="2137330749">
    <w:abstractNumId w:val="0"/>
  </w:num>
  <w:num w:numId="19" w16cid:durableId="1486580223">
    <w:abstractNumId w:val="17"/>
  </w:num>
  <w:num w:numId="20" w16cid:durableId="1959603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2321328">
    <w:abstractNumId w:val="11"/>
  </w:num>
  <w:num w:numId="22" w16cid:durableId="564879962">
    <w:abstractNumId w:val="9"/>
  </w:num>
  <w:num w:numId="23" w16cid:durableId="9635784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657A0"/>
    <w:rsid w:val="0008340F"/>
    <w:rsid w:val="000A0A99"/>
    <w:rsid w:val="000C2E27"/>
    <w:rsid w:val="000E3DC3"/>
    <w:rsid w:val="000F69D1"/>
    <w:rsid w:val="00105747"/>
    <w:rsid w:val="00142F57"/>
    <w:rsid w:val="0014326D"/>
    <w:rsid w:val="001625D3"/>
    <w:rsid w:val="00180A73"/>
    <w:rsid w:val="00194DB3"/>
    <w:rsid w:val="001A6AC7"/>
    <w:rsid w:val="001B7E84"/>
    <w:rsid w:val="001C0B5F"/>
    <w:rsid w:val="001F4A60"/>
    <w:rsid w:val="002159E2"/>
    <w:rsid w:val="0022001B"/>
    <w:rsid w:val="002375E0"/>
    <w:rsid w:val="00263835"/>
    <w:rsid w:val="002D077C"/>
    <w:rsid w:val="00300820"/>
    <w:rsid w:val="003012FF"/>
    <w:rsid w:val="003053D8"/>
    <w:rsid w:val="003147A3"/>
    <w:rsid w:val="00335B6D"/>
    <w:rsid w:val="003457A0"/>
    <w:rsid w:val="0035096F"/>
    <w:rsid w:val="0036146E"/>
    <w:rsid w:val="003A6102"/>
    <w:rsid w:val="003B3ED4"/>
    <w:rsid w:val="003C3FFA"/>
    <w:rsid w:val="003F62A3"/>
    <w:rsid w:val="004166CD"/>
    <w:rsid w:val="00434904"/>
    <w:rsid w:val="00442624"/>
    <w:rsid w:val="00442B08"/>
    <w:rsid w:val="0045103E"/>
    <w:rsid w:val="00460DA1"/>
    <w:rsid w:val="00470DE5"/>
    <w:rsid w:val="00485B88"/>
    <w:rsid w:val="004A6A4D"/>
    <w:rsid w:val="004B5B5E"/>
    <w:rsid w:val="004D4957"/>
    <w:rsid w:val="004D7705"/>
    <w:rsid w:val="004F25E2"/>
    <w:rsid w:val="004F3DA3"/>
    <w:rsid w:val="005107A4"/>
    <w:rsid w:val="00520F7F"/>
    <w:rsid w:val="0053321B"/>
    <w:rsid w:val="0054496D"/>
    <w:rsid w:val="005920FF"/>
    <w:rsid w:val="00595366"/>
    <w:rsid w:val="005B08BF"/>
    <w:rsid w:val="005C4FC2"/>
    <w:rsid w:val="0062443A"/>
    <w:rsid w:val="00625F5F"/>
    <w:rsid w:val="00635F93"/>
    <w:rsid w:val="0063794C"/>
    <w:rsid w:val="00650664"/>
    <w:rsid w:val="00661030"/>
    <w:rsid w:val="006669D8"/>
    <w:rsid w:val="006672B3"/>
    <w:rsid w:val="00695D49"/>
    <w:rsid w:val="006A373A"/>
    <w:rsid w:val="006B7B2B"/>
    <w:rsid w:val="006D1954"/>
    <w:rsid w:val="006E0630"/>
    <w:rsid w:val="0070374F"/>
    <w:rsid w:val="00704CA8"/>
    <w:rsid w:val="007167D2"/>
    <w:rsid w:val="00720A11"/>
    <w:rsid w:val="00721972"/>
    <w:rsid w:val="0072557E"/>
    <w:rsid w:val="00737F03"/>
    <w:rsid w:val="007468B6"/>
    <w:rsid w:val="0075450E"/>
    <w:rsid w:val="00761598"/>
    <w:rsid w:val="00793758"/>
    <w:rsid w:val="007C2273"/>
    <w:rsid w:val="007D2515"/>
    <w:rsid w:val="007D5B17"/>
    <w:rsid w:val="007E0CC3"/>
    <w:rsid w:val="007F4E68"/>
    <w:rsid w:val="00821220"/>
    <w:rsid w:val="00842A03"/>
    <w:rsid w:val="008431F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04D3"/>
    <w:rsid w:val="009E1267"/>
    <w:rsid w:val="009E2BFC"/>
    <w:rsid w:val="009F058B"/>
    <w:rsid w:val="00A15CBE"/>
    <w:rsid w:val="00A16E79"/>
    <w:rsid w:val="00A66372"/>
    <w:rsid w:val="00A929B7"/>
    <w:rsid w:val="00A97592"/>
    <w:rsid w:val="00AA3183"/>
    <w:rsid w:val="00AB4A31"/>
    <w:rsid w:val="00AB7100"/>
    <w:rsid w:val="00AC01C9"/>
    <w:rsid w:val="00AE3F20"/>
    <w:rsid w:val="00B11256"/>
    <w:rsid w:val="00B514B0"/>
    <w:rsid w:val="00B650BC"/>
    <w:rsid w:val="00B827C7"/>
    <w:rsid w:val="00B968F7"/>
    <w:rsid w:val="00BB49DE"/>
    <w:rsid w:val="00BC43F0"/>
    <w:rsid w:val="00BD0EED"/>
    <w:rsid w:val="00BD12D5"/>
    <w:rsid w:val="00BD578A"/>
    <w:rsid w:val="00BF34EC"/>
    <w:rsid w:val="00C17084"/>
    <w:rsid w:val="00C36D43"/>
    <w:rsid w:val="00C43278"/>
    <w:rsid w:val="00C45029"/>
    <w:rsid w:val="00C63FC0"/>
    <w:rsid w:val="00C74299"/>
    <w:rsid w:val="00C96785"/>
    <w:rsid w:val="00D327E4"/>
    <w:rsid w:val="00D42650"/>
    <w:rsid w:val="00D45C62"/>
    <w:rsid w:val="00D70152"/>
    <w:rsid w:val="00D75783"/>
    <w:rsid w:val="00DB743B"/>
    <w:rsid w:val="00DC1C19"/>
    <w:rsid w:val="00DD4AE3"/>
    <w:rsid w:val="00DD7F83"/>
    <w:rsid w:val="00E324F7"/>
    <w:rsid w:val="00E56F5F"/>
    <w:rsid w:val="00E65895"/>
    <w:rsid w:val="00E71FFB"/>
    <w:rsid w:val="00E764FD"/>
    <w:rsid w:val="00E87429"/>
    <w:rsid w:val="00E96BB8"/>
    <w:rsid w:val="00EB42BF"/>
    <w:rsid w:val="00EC0889"/>
    <w:rsid w:val="00EC0973"/>
    <w:rsid w:val="00EC511F"/>
    <w:rsid w:val="00EC7446"/>
    <w:rsid w:val="00EF149E"/>
    <w:rsid w:val="00EF7457"/>
    <w:rsid w:val="00F26CAE"/>
    <w:rsid w:val="00F761AB"/>
    <w:rsid w:val="00F77D3E"/>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8AEBB"/>
  <w15:docId w15:val="{C86DB9A4-8D70-460C-8098-DE58C4B4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BD0EED"/>
    <w:rPr>
      <w:sz w:val="24"/>
      <w:szCs w:val="24"/>
      <w:lang w:val="ro-RO" w:eastAsia="en-US"/>
    </w:rPr>
  </w:style>
  <w:style w:type="character" w:customStyle="1" w:styleId="year">
    <w:name w:val="year"/>
    <w:rsid w:val="00A929B7"/>
    <w:rPr>
      <w:rFonts w:cs="Times New Roman"/>
    </w:rPr>
  </w:style>
  <w:style w:type="character" w:customStyle="1" w:styleId="type3">
    <w:name w:val="type3"/>
    <w:rsid w:val="00A929B7"/>
    <w:rPr>
      <w:rFonts w:cs="Times New Roman"/>
    </w:rPr>
  </w:style>
  <w:style w:type="character" w:customStyle="1" w:styleId="nr">
    <w:name w:val="nr"/>
    <w:rsid w:val="00A929B7"/>
    <w:rPr>
      <w:rFonts w:cs="Times New Roman"/>
    </w:rPr>
  </w:style>
  <w:style w:type="character" w:customStyle="1" w:styleId="apple-converted-space">
    <w:name w:val="apple-converted-space"/>
    <w:basedOn w:val="DefaultParagraphFont"/>
    <w:rsid w:val="00A929B7"/>
  </w:style>
  <w:style w:type="character" w:customStyle="1" w:styleId="acknowledgment-journal-title">
    <w:name w:val="acknowledgment-journal-title"/>
    <w:basedOn w:val="DefaultParagraphFont"/>
    <w:rsid w:val="00A929B7"/>
  </w:style>
  <w:style w:type="character" w:styleId="Emphasis">
    <w:name w:val="Emphasis"/>
    <w:basedOn w:val="DefaultParagraphFont"/>
    <w:uiPriority w:val="20"/>
    <w:qFormat/>
    <w:rsid w:val="00A929B7"/>
    <w:rPr>
      <w:i/>
      <w:iCs/>
    </w:rPr>
  </w:style>
  <w:style w:type="character" w:styleId="Strong">
    <w:name w:val="Strong"/>
    <w:basedOn w:val="DefaultParagraphFont"/>
    <w:uiPriority w:val="22"/>
    <w:qFormat/>
    <w:rsid w:val="00E65895"/>
    <w:rPr>
      <w:b/>
      <w:bCs/>
    </w:rPr>
  </w:style>
  <w:style w:type="paragraph" w:styleId="NormalWeb">
    <w:name w:val="Normal (Web)"/>
    <w:basedOn w:val="Normal"/>
    <w:uiPriority w:val="99"/>
    <w:semiHidden/>
    <w:unhideWhenUsed/>
    <w:rsid w:val="007C2273"/>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361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09151">
      <w:bodyDiv w:val="1"/>
      <w:marLeft w:val="0"/>
      <w:marRight w:val="0"/>
      <w:marTop w:val="0"/>
      <w:marBottom w:val="0"/>
      <w:divBdr>
        <w:top w:val="none" w:sz="0" w:space="0" w:color="auto"/>
        <w:left w:val="none" w:sz="0" w:space="0" w:color="auto"/>
        <w:bottom w:val="none" w:sz="0" w:space="0" w:color="auto"/>
        <w:right w:val="none" w:sz="0" w:space="0" w:color="auto"/>
      </w:divBdr>
    </w:div>
    <w:div w:id="259219257">
      <w:bodyDiv w:val="1"/>
      <w:marLeft w:val="0"/>
      <w:marRight w:val="0"/>
      <w:marTop w:val="0"/>
      <w:marBottom w:val="0"/>
      <w:divBdr>
        <w:top w:val="none" w:sz="0" w:space="0" w:color="auto"/>
        <w:left w:val="none" w:sz="0" w:space="0" w:color="auto"/>
        <w:bottom w:val="none" w:sz="0" w:space="0" w:color="auto"/>
        <w:right w:val="none" w:sz="0" w:space="0" w:color="auto"/>
      </w:divBdr>
    </w:div>
    <w:div w:id="279651523">
      <w:bodyDiv w:val="1"/>
      <w:marLeft w:val="0"/>
      <w:marRight w:val="0"/>
      <w:marTop w:val="0"/>
      <w:marBottom w:val="0"/>
      <w:divBdr>
        <w:top w:val="none" w:sz="0" w:space="0" w:color="auto"/>
        <w:left w:val="none" w:sz="0" w:space="0" w:color="auto"/>
        <w:bottom w:val="none" w:sz="0" w:space="0" w:color="auto"/>
        <w:right w:val="none" w:sz="0" w:space="0" w:color="auto"/>
      </w:divBdr>
    </w:div>
    <w:div w:id="617495426">
      <w:bodyDiv w:val="1"/>
      <w:marLeft w:val="0"/>
      <w:marRight w:val="0"/>
      <w:marTop w:val="0"/>
      <w:marBottom w:val="0"/>
      <w:divBdr>
        <w:top w:val="none" w:sz="0" w:space="0" w:color="auto"/>
        <w:left w:val="none" w:sz="0" w:space="0" w:color="auto"/>
        <w:bottom w:val="none" w:sz="0" w:space="0" w:color="auto"/>
        <w:right w:val="none" w:sz="0" w:space="0" w:color="auto"/>
      </w:divBdr>
    </w:div>
    <w:div w:id="103161162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dppd.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993</Words>
  <Characters>5764</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6744</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Daniela Dumitru</cp:lastModifiedBy>
  <cp:revision>9</cp:revision>
  <cp:lastPrinted>2017-05-16T12:04:00Z</cp:lastPrinted>
  <dcterms:created xsi:type="dcterms:W3CDTF">2024-05-08T19:52:00Z</dcterms:created>
  <dcterms:modified xsi:type="dcterms:W3CDTF">2024-05-13T05:58:00Z</dcterms:modified>
</cp:coreProperties>
</file>